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7250B" w:rsidRPr="00304C5C" w:rsidRDefault="0047250B" w:rsidP="00304C5C">
      <w:pPr>
        <w:jc w:val="center"/>
        <w:rPr>
          <w:rFonts w:ascii="黑体" w:eastAsia="黑体" w:hAnsi="黑体"/>
          <w:sz w:val="44"/>
          <w:szCs w:val="44"/>
        </w:rPr>
      </w:pPr>
      <w:r w:rsidRPr="00304C5C">
        <w:rPr>
          <w:rFonts w:ascii="黑体" w:eastAsia="黑体" w:hAnsi="黑体" w:hint="eastAsia"/>
          <w:sz w:val="44"/>
          <w:szCs w:val="44"/>
        </w:rPr>
        <w:t>绪</w:t>
      </w:r>
      <w:r w:rsidR="00304C5C">
        <w:rPr>
          <w:rFonts w:ascii="黑体" w:eastAsia="黑体" w:hAnsi="黑体" w:hint="eastAsia"/>
          <w:sz w:val="44"/>
          <w:szCs w:val="44"/>
        </w:rPr>
        <w:t xml:space="preserve"> </w:t>
      </w:r>
      <w:r w:rsidRPr="00304C5C">
        <w:rPr>
          <w:rFonts w:ascii="黑体" w:eastAsia="黑体" w:hAnsi="黑体" w:hint="eastAsia"/>
          <w:sz w:val="44"/>
          <w:szCs w:val="44"/>
        </w:rPr>
        <w:t>论</w:t>
      </w:r>
    </w:p>
    <w:p w:rsidR="0047250B" w:rsidRDefault="0047250B" w:rsidP="009F0D0C"/>
    <w:p w:rsidR="0047250B" w:rsidRPr="00304C5C" w:rsidRDefault="006E4261" w:rsidP="00304C5C">
      <w:pPr>
        <w:pStyle w:val="a3"/>
        <w:numPr>
          <w:ilvl w:val="0"/>
          <w:numId w:val="8"/>
        </w:numPr>
        <w:ind w:left="567" w:firstLineChars="0" w:hanging="567"/>
        <w:rPr>
          <w:rFonts w:ascii="黑体" w:eastAsia="黑体" w:hAnsi="黑体"/>
          <w:sz w:val="24"/>
          <w:szCs w:val="24"/>
        </w:rPr>
      </w:pPr>
      <w:r w:rsidRPr="00304C5C">
        <w:rPr>
          <w:rFonts w:ascii="黑体" w:eastAsia="黑体" w:hAnsi="黑体" w:hint="eastAsia"/>
          <w:sz w:val="24"/>
          <w:szCs w:val="24"/>
        </w:rPr>
        <w:t>工程材料与成形技术在制造业中的作用</w:t>
      </w:r>
    </w:p>
    <w:p w:rsidR="002311E5" w:rsidRPr="00304C5C" w:rsidRDefault="002311E5" w:rsidP="00304C5C">
      <w:pPr>
        <w:spacing w:beforeLines="50" w:before="156" w:line="360" w:lineRule="auto"/>
        <w:ind w:firstLineChars="200" w:firstLine="452"/>
        <w:rPr>
          <w:rFonts w:ascii="宋体" w:eastAsia="宋体" w:hAnsi="宋体"/>
          <w:spacing w:val="8"/>
        </w:rPr>
      </w:pPr>
      <w:r w:rsidRPr="00304C5C">
        <w:rPr>
          <w:rFonts w:ascii="宋体" w:eastAsia="宋体" w:hAnsi="宋体" w:hint="eastAsia"/>
          <w:spacing w:val="8"/>
        </w:rPr>
        <w:t>材料是人类生产和社会发展的重要物质基础</w:t>
      </w:r>
      <w:r w:rsidR="002144F0" w:rsidRPr="00304C5C">
        <w:rPr>
          <w:rFonts w:ascii="宋体" w:eastAsia="宋体" w:hAnsi="宋体" w:hint="eastAsia"/>
          <w:spacing w:val="8"/>
        </w:rPr>
        <w:t>，</w:t>
      </w:r>
      <w:r w:rsidRPr="00304C5C">
        <w:rPr>
          <w:rFonts w:ascii="宋体" w:eastAsia="宋体" w:hAnsi="宋体" w:hint="eastAsia"/>
          <w:spacing w:val="8"/>
        </w:rPr>
        <w:t>也是我们日常生活基本资源中不可分割的一个组成部分。</w:t>
      </w:r>
      <w:r w:rsidR="002F7E8F" w:rsidRPr="00304C5C">
        <w:rPr>
          <w:rFonts w:ascii="宋体" w:eastAsia="宋体" w:hAnsi="宋体" w:hint="eastAsia"/>
          <w:spacing w:val="8"/>
        </w:rPr>
        <w:t>对机械制造业而言，其生产过程就是将原材料加工成为产品的</w:t>
      </w:r>
      <w:r w:rsidR="002F7E8F" w:rsidRPr="00304C5C">
        <w:rPr>
          <w:rFonts w:ascii="宋体" w:eastAsia="宋体" w:hAnsi="宋体"/>
          <w:spacing w:val="8"/>
        </w:rPr>
        <w:t>过程。</w:t>
      </w:r>
    </w:p>
    <w:p w:rsidR="002311E5" w:rsidRDefault="002311E5" w:rsidP="00304C5C">
      <w:pPr>
        <w:spacing w:line="360" w:lineRule="auto"/>
        <w:ind w:firstLineChars="200" w:firstLine="452"/>
        <w:rPr>
          <w:rFonts w:ascii="宋体" w:eastAsia="宋体" w:hAnsi="宋体"/>
          <w:spacing w:val="8"/>
        </w:rPr>
      </w:pPr>
      <w:r w:rsidRPr="00304C5C">
        <w:rPr>
          <w:rFonts w:ascii="宋体" w:eastAsia="宋体" w:hAnsi="宋体"/>
          <w:spacing w:val="8"/>
        </w:rPr>
        <w:t>材料选用与材料成形技术是机械制造生产过程的重要组成部分。材料</w:t>
      </w:r>
      <w:r w:rsidRPr="00304C5C">
        <w:rPr>
          <w:rFonts w:ascii="宋体" w:eastAsia="宋体" w:hAnsi="宋体" w:hint="eastAsia"/>
          <w:spacing w:val="8"/>
        </w:rPr>
        <w:t>只</w:t>
      </w:r>
      <w:r w:rsidRPr="00304C5C">
        <w:rPr>
          <w:rFonts w:ascii="宋体" w:eastAsia="宋体" w:hAnsi="宋体"/>
          <w:spacing w:val="8"/>
        </w:rPr>
        <w:t>有经过各种加工</w:t>
      </w:r>
      <w:r w:rsidRPr="00304C5C">
        <w:rPr>
          <w:rFonts w:ascii="宋体" w:eastAsia="宋体" w:hAnsi="宋体" w:hint="eastAsia"/>
          <w:spacing w:val="8"/>
        </w:rPr>
        <w:t>，</w:t>
      </w:r>
      <w:r w:rsidRPr="00304C5C">
        <w:rPr>
          <w:rFonts w:ascii="宋体" w:eastAsia="宋体" w:hAnsi="宋体"/>
          <w:spacing w:val="8"/>
        </w:rPr>
        <w:t>包括材料的成形、改性、连接等，最终形成产</w:t>
      </w:r>
      <w:r w:rsidRPr="00304C5C">
        <w:rPr>
          <w:rFonts w:ascii="宋体" w:eastAsia="宋体" w:hAnsi="宋体" w:hint="eastAsia"/>
          <w:spacing w:val="8"/>
        </w:rPr>
        <w:t>品</w:t>
      </w:r>
      <w:r w:rsidRPr="00304C5C">
        <w:rPr>
          <w:rFonts w:ascii="宋体" w:eastAsia="宋体" w:hAnsi="宋体"/>
          <w:spacing w:val="8"/>
        </w:rPr>
        <w:t>，才能</w:t>
      </w:r>
      <w:r w:rsidRPr="00304C5C">
        <w:rPr>
          <w:rFonts w:ascii="宋体" w:eastAsia="宋体" w:hAnsi="宋体" w:hint="eastAsia"/>
          <w:spacing w:val="8"/>
        </w:rPr>
        <w:t>体现其功能和</w:t>
      </w:r>
      <w:r w:rsidRPr="00304C5C">
        <w:rPr>
          <w:rFonts w:ascii="宋体" w:eastAsia="宋体" w:hAnsi="宋体"/>
          <w:spacing w:val="8"/>
        </w:rPr>
        <w:t>价值。</w:t>
      </w:r>
      <w:r w:rsidR="005B0EEE" w:rsidRPr="00304C5C">
        <w:rPr>
          <w:rFonts w:ascii="宋体" w:eastAsia="宋体" w:hAnsi="宋体" w:hint="eastAsia"/>
          <w:spacing w:val="8"/>
        </w:rPr>
        <w:t>作为重要的基础工业</w:t>
      </w:r>
      <w:r w:rsidR="002C44C9">
        <w:rPr>
          <w:rFonts w:ascii="宋体" w:eastAsia="宋体" w:hAnsi="宋体" w:hint="eastAsia"/>
          <w:spacing w:val="8"/>
        </w:rPr>
        <w:t>，</w:t>
      </w:r>
      <w:r w:rsidR="00313AEF" w:rsidRPr="00313AEF">
        <w:rPr>
          <w:rFonts w:ascii="宋体" w:eastAsia="宋体" w:hAnsi="宋体" w:hint="eastAsia"/>
          <w:color w:val="000000" w:themeColor="text1"/>
          <w:spacing w:val="8"/>
        </w:rPr>
        <w:t>机械</w:t>
      </w:r>
      <w:r w:rsidR="003C500B" w:rsidRPr="00313AEF">
        <w:rPr>
          <w:rFonts w:ascii="宋体" w:eastAsia="宋体" w:hAnsi="宋体" w:hint="eastAsia"/>
          <w:color w:val="000000" w:themeColor="text1"/>
          <w:spacing w:val="8"/>
        </w:rPr>
        <w:t>制造业为</w:t>
      </w:r>
      <w:r w:rsidR="003C500B" w:rsidRPr="00304C5C">
        <w:rPr>
          <w:rFonts w:ascii="宋体" w:eastAsia="宋体" w:hAnsi="宋体" w:hint="eastAsia"/>
          <w:spacing w:val="8"/>
        </w:rPr>
        <w:t>各行各业提供所需的机械装备，而数不清的各种机械设备又都是由性能各异的机械工程材料经机械制造加工成各种零件并装配而成的。机械制造加工过程的总流程及阶段如</w:t>
      </w:r>
      <w:r w:rsidR="003C500B" w:rsidRPr="00DF1A4E">
        <w:rPr>
          <w:rFonts w:ascii="宋体" w:eastAsia="宋体" w:hAnsi="宋体" w:hint="eastAsia"/>
          <w:color w:val="000000" w:themeColor="text1"/>
          <w:spacing w:val="8"/>
        </w:rPr>
        <w:t>图0-1所示</w:t>
      </w:r>
      <w:r w:rsidR="002C44C9">
        <w:rPr>
          <w:rFonts w:ascii="宋体" w:eastAsia="宋体" w:hAnsi="宋体" w:hint="eastAsia"/>
          <w:spacing w:val="8"/>
        </w:rPr>
        <w:t>。</w:t>
      </w:r>
    </w:p>
    <w:p w:rsidR="00DF1A4E" w:rsidRPr="00304C5C" w:rsidRDefault="004B28DF" w:rsidP="00DF1A4E">
      <w:pPr>
        <w:spacing w:line="360" w:lineRule="auto"/>
        <w:jc w:val="center"/>
        <w:rPr>
          <w:rFonts w:ascii="宋体" w:eastAsia="宋体" w:hAnsi="宋体"/>
          <w:spacing w:val="8"/>
        </w:rPr>
      </w:pPr>
      <w:r>
        <w:rPr>
          <w:rFonts w:ascii="宋体" w:eastAsia="宋体" w:hAnsi="宋体" w:hint="eastAsia"/>
          <w:noProof/>
          <w:spacing w:val="8"/>
        </w:rPr>
        <w:drawing>
          <wp:inline distT="0" distB="0" distL="0" distR="0">
            <wp:extent cx="5276850" cy="2362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5000" contrast="6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2362200"/>
                    </a:xfrm>
                    <a:prstGeom prst="rect">
                      <a:avLst/>
                    </a:prstGeom>
                    <a:noFill/>
                    <a:ln>
                      <a:noFill/>
                    </a:ln>
                  </pic:spPr>
                </pic:pic>
              </a:graphicData>
            </a:graphic>
          </wp:inline>
        </w:drawing>
      </w:r>
    </w:p>
    <w:p w:rsidR="005B0EEE" w:rsidRPr="00304C5C" w:rsidRDefault="002F7E8F" w:rsidP="00304C5C">
      <w:pPr>
        <w:spacing w:line="360" w:lineRule="auto"/>
        <w:rPr>
          <w:rFonts w:ascii="宋体" w:eastAsia="宋体" w:hAnsi="宋体"/>
          <w:spacing w:val="8"/>
        </w:rPr>
      </w:pPr>
      <w:r w:rsidRPr="00304C5C">
        <w:rPr>
          <w:rFonts w:ascii="宋体" w:eastAsia="宋体" w:hAnsi="宋体"/>
          <w:spacing w:val="8"/>
        </w:rPr>
        <w:t xml:space="preserve">  </w:t>
      </w:r>
      <w:r w:rsidR="00304C5C" w:rsidRPr="00304C5C">
        <w:rPr>
          <w:rFonts w:ascii="宋体" w:eastAsia="宋体" w:hAnsi="宋体"/>
          <w:spacing w:val="8"/>
        </w:rPr>
        <w:t xml:space="preserve">  </w:t>
      </w:r>
      <w:r w:rsidRPr="00304C5C">
        <w:rPr>
          <w:rFonts w:ascii="宋体" w:eastAsia="宋体" w:hAnsi="宋体"/>
          <w:spacing w:val="8"/>
        </w:rPr>
        <w:t>材</w:t>
      </w:r>
      <w:r w:rsidR="00313AEF">
        <w:rPr>
          <w:rFonts w:ascii="宋体" w:eastAsia="宋体" w:hAnsi="宋体" w:hint="eastAsia"/>
          <w:spacing w:val="8"/>
        </w:rPr>
        <w:t>料</w:t>
      </w:r>
      <w:r w:rsidRPr="00304C5C">
        <w:rPr>
          <w:rFonts w:ascii="宋体" w:eastAsia="宋体" w:hAnsi="宋体"/>
          <w:spacing w:val="8"/>
        </w:rPr>
        <w:t>的选用与成形工艺是机械零件获得所</w:t>
      </w:r>
      <w:r w:rsidR="00C6394F" w:rsidRPr="00304C5C">
        <w:rPr>
          <w:rFonts w:ascii="宋体" w:eastAsia="宋体" w:hAnsi="宋体" w:hint="eastAsia"/>
          <w:spacing w:val="8"/>
        </w:rPr>
        <w:t>需</w:t>
      </w:r>
      <w:r w:rsidRPr="00304C5C">
        <w:rPr>
          <w:rFonts w:ascii="宋体" w:eastAsia="宋体" w:hAnsi="宋体"/>
          <w:spacing w:val="8"/>
        </w:rPr>
        <w:t>性能</w:t>
      </w:r>
      <w:r w:rsidR="00C6394F" w:rsidRPr="00304C5C">
        <w:rPr>
          <w:rFonts w:ascii="宋体" w:eastAsia="宋体" w:hAnsi="宋体" w:hint="eastAsia"/>
          <w:spacing w:val="8"/>
        </w:rPr>
        <w:t>的</w:t>
      </w:r>
      <w:r w:rsidRPr="00304C5C">
        <w:rPr>
          <w:rFonts w:ascii="宋体" w:eastAsia="宋体" w:hAnsi="宋体"/>
          <w:spacing w:val="8"/>
        </w:rPr>
        <w:t>重要保证</w:t>
      </w:r>
      <w:r w:rsidR="005B0EEE" w:rsidRPr="00304C5C">
        <w:rPr>
          <w:rFonts w:ascii="宋体" w:eastAsia="宋体" w:hAnsi="宋体" w:hint="eastAsia"/>
          <w:spacing w:val="8"/>
        </w:rPr>
        <w:t>，材料的选用与成形技术是紧密相关的。</w:t>
      </w:r>
      <w:r w:rsidRPr="00304C5C">
        <w:rPr>
          <w:rFonts w:ascii="宋体" w:eastAsia="宋体" w:hAnsi="宋体"/>
          <w:spacing w:val="8"/>
        </w:rPr>
        <w:t>原材料本身</w:t>
      </w:r>
      <w:r w:rsidR="00C6394F" w:rsidRPr="00304C5C">
        <w:rPr>
          <w:rFonts w:ascii="宋体" w:eastAsia="宋体" w:hAnsi="宋体" w:hint="eastAsia"/>
          <w:spacing w:val="8"/>
        </w:rPr>
        <w:t>的</w:t>
      </w:r>
      <w:r w:rsidRPr="00304C5C">
        <w:rPr>
          <w:rFonts w:ascii="宋体" w:eastAsia="宋体" w:hAnsi="宋体"/>
          <w:spacing w:val="8"/>
        </w:rPr>
        <w:t>性质是使机械</w:t>
      </w:r>
      <w:r w:rsidRPr="00304C5C">
        <w:rPr>
          <w:rFonts w:ascii="宋体" w:eastAsia="宋体" w:hAnsi="宋体" w:hint="eastAsia"/>
          <w:spacing w:val="8"/>
        </w:rPr>
        <w:t>零件使用性能达到设计要求的基本保证</w:t>
      </w:r>
      <w:r w:rsidR="00C6394F" w:rsidRPr="00304C5C">
        <w:rPr>
          <w:rFonts w:ascii="宋体" w:eastAsia="宋体" w:hAnsi="宋体" w:hint="eastAsia"/>
          <w:spacing w:val="8"/>
        </w:rPr>
        <w:t>，因</w:t>
      </w:r>
      <w:r w:rsidRPr="00304C5C">
        <w:rPr>
          <w:rFonts w:ascii="宋体" w:eastAsia="宋体" w:hAnsi="宋体" w:hint="eastAsia"/>
          <w:spacing w:val="8"/>
        </w:rPr>
        <w:t>此对于不同产品</w:t>
      </w:r>
      <w:r w:rsidR="00C6394F" w:rsidRPr="00304C5C">
        <w:rPr>
          <w:rFonts w:ascii="宋体" w:eastAsia="宋体" w:hAnsi="宋体" w:hint="eastAsia"/>
          <w:spacing w:val="8"/>
        </w:rPr>
        <w:t>，</w:t>
      </w:r>
      <w:r w:rsidRPr="00304C5C">
        <w:rPr>
          <w:rFonts w:ascii="宋体" w:eastAsia="宋体" w:hAnsi="宋体" w:hint="eastAsia"/>
          <w:spacing w:val="8"/>
        </w:rPr>
        <w:t>应选用不同的材料</w:t>
      </w:r>
      <w:r w:rsidR="00C6394F" w:rsidRPr="00304C5C">
        <w:rPr>
          <w:rFonts w:ascii="宋体" w:eastAsia="宋体" w:hAnsi="宋体" w:hint="eastAsia"/>
          <w:spacing w:val="8"/>
        </w:rPr>
        <w:t>显</w:t>
      </w:r>
      <w:r w:rsidRPr="00304C5C">
        <w:rPr>
          <w:rFonts w:ascii="宋体" w:eastAsia="宋体" w:hAnsi="宋体"/>
          <w:spacing w:val="8"/>
        </w:rPr>
        <w:t>然是很重要</w:t>
      </w:r>
      <w:r w:rsidRPr="00304C5C">
        <w:rPr>
          <w:rFonts w:ascii="宋体" w:eastAsia="宋体" w:hAnsi="宋体" w:hint="eastAsia"/>
          <w:spacing w:val="8"/>
        </w:rPr>
        <w:t>的。事实</w:t>
      </w:r>
      <w:r w:rsidR="00C6394F" w:rsidRPr="00304C5C">
        <w:rPr>
          <w:rFonts w:ascii="宋体" w:eastAsia="宋体" w:hAnsi="宋体" w:hint="eastAsia"/>
          <w:spacing w:val="8"/>
        </w:rPr>
        <w:t>上</w:t>
      </w:r>
      <w:r w:rsidRPr="00304C5C">
        <w:rPr>
          <w:rFonts w:ascii="宋体" w:eastAsia="宋体" w:hAnsi="宋体"/>
          <w:spacing w:val="8"/>
        </w:rPr>
        <w:t>，在很</w:t>
      </w:r>
      <w:r w:rsidR="00C6394F" w:rsidRPr="00304C5C">
        <w:rPr>
          <w:rFonts w:ascii="宋体" w:eastAsia="宋体" w:hAnsi="宋体" w:hint="eastAsia"/>
          <w:spacing w:val="8"/>
        </w:rPr>
        <w:t>多</w:t>
      </w:r>
      <w:r w:rsidRPr="00304C5C">
        <w:rPr>
          <w:rFonts w:ascii="宋体" w:eastAsia="宋体" w:hAnsi="宋体"/>
          <w:spacing w:val="8"/>
        </w:rPr>
        <w:t>情况下</w:t>
      </w:r>
      <w:r w:rsidR="00C6394F" w:rsidRPr="00304C5C">
        <w:rPr>
          <w:rFonts w:ascii="宋体" w:eastAsia="宋体" w:hAnsi="宋体" w:hint="eastAsia"/>
          <w:spacing w:val="8"/>
        </w:rPr>
        <w:t>，</w:t>
      </w:r>
      <w:r w:rsidRPr="00304C5C">
        <w:rPr>
          <w:rFonts w:ascii="宋体" w:eastAsia="宋体" w:hAnsi="宋体"/>
          <w:spacing w:val="8"/>
        </w:rPr>
        <w:t>材科的成形加工</w:t>
      </w:r>
      <w:r w:rsidR="00C6394F" w:rsidRPr="00304C5C">
        <w:rPr>
          <w:rFonts w:ascii="宋体" w:eastAsia="宋体" w:hAnsi="宋体" w:hint="eastAsia"/>
          <w:spacing w:val="8"/>
        </w:rPr>
        <w:t>不</w:t>
      </w:r>
      <w:r w:rsidRPr="00304C5C">
        <w:rPr>
          <w:rFonts w:ascii="宋体" w:eastAsia="宋体" w:hAnsi="宋体"/>
          <w:spacing w:val="8"/>
        </w:rPr>
        <w:t>仅是使零件或毛坯获得一定形状的制造工艺方</w:t>
      </w:r>
      <w:r w:rsidRPr="00304C5C">
        <w:rPr>
          <w:rFonts w:ascii="宋体" w:eastAsia="宋体" w:hAnsi="宋体" w:hint="eastAsia"/>
          <w:spacing w:val="8"/>
        </w:rPr>
        <w:t>法，也是最终使零件或</w:t>
      </w:r>
      <w:r w:rsidR="00C6394F" w:rsidRPr="00304C5C">
        <w:rPr>
          <w:rFonts w:ascii="宋体" w:eastAsia="宋体" w:hAnsi="宋体" w:hint="eastAsia"/>
          <w:spacing w:val="8"/>
        </w:rPr>
        <w:t>毛</w:t>
      </w:r>
      <w:r w:rsidRPr="00304C5C">
        <w:rPr>
          <w:rFonts w:ascii="宋体" w:eastAsia="宋体" w:hAnsi="宋体"/>
          <w:spacing w:val="8"/>
        </w:rPr>
        <w:t>坯获得具有一定组织结构</w:t>
      </w:r>
      <w:r w:rsidR="00C6394F" w:rsidRPr="00304C5C">
        <w:rPr>
          <w:rFonts w:ascii="宋体" w:eastAsia="宋体" w:hAnsi="宋体" w:hint="eastAsia"/>
          <w:spacing w:val="8"/>
        </w:rPr>
        <w:t>和</w:t>
      </w:r>
      <w:r w:rsidRPr="00304C5C">
        <w:rPr>
          <w:rFonts w:ascii="宋体" w:eastAsia="宋体" w:hAnsi="宋体"/>
          <w:spacing w:val="8"/>
        </w:rPr>
        <w:t>性能</w:t>
      </w:r>
      <w:r w:rsidR="00C6394F" w:rsidRPr="00304C5C">
        <w:rPr>
          <w:rFonts w:ascii="宋体" w:eastAsia="宋体" w:hAnsi="宋体" w:hint="eastAsia"/>
          <w:spacing w:val="8"/>
        </w:rPr>
        <w:t>的</w:t>
      </w:r>
      <w:r w:rsidRPr="00304C5C">
        <w:rPr>
          <w:rFonts w:ascii="宋体" w:eastAsia="宋体" w:hAnsi="宋体"/>
          <w:spacing w:val="8"/>
        </w:rPr>
        <w:t>重要途径。例如，通过铸造成形的</w:t>
      </w:r>
      <w:r w:rsidRPr="00304C5C">
        <w:rPr>
          <w:rFonts w:ascii="宋体" w:eastAsia="宋体" w:hAnsi="宋体" w:hint="eastAsia"/>
          <w:spacing w:val="8"/>
        </w:rPr>
        <w:t>金</w:t>
      </w:r>
      <w:r w:rsidR="00C6394F" w:rsidRPr="00304C5C">
        <w:rPr>
          <w:rFonts w:ascii="宋体" w:eastAsia="宋体" w:hAnsi="宋体" w:hint="eastAsia"/>
          <w:spacing w:val="8"/>
        </w:rPr>
        <w:t>属</w:t>
      </w:r>
      <w:r w:rsidRPr="00304C5C">
        <w:rPr>
          <w:rFonts w:ascii="宋体" w:eastAsia="宋体" w:hAnsi="宋体" w:hint="eastAsia"/>
          <w:spacing w:val="8"/>
        </w:rPr>
        <w:t>铸件，其形状</w:t>
      </w:r>
      <w:r w:rsidR="00C6394F" w:rsidRPr="00304C5C">
        <w:rPr>
          <w:rFonts w:ascii="宋体" w:eastAsia="宋体" w:hAnsi="宋体" w:hint="eastAsia"/>
          <w:spacing w:val="8"/>
        </w:rPr>
        <w:t>尺寸</w:t>
      </w:r>
      <w:r w:rsidRPr="00304C5C">
        <w:rPr>
          <w:rFonts w:ascii="宋体" w:eastAsia="宋体" w:hAnsi="宋体"/>
          <w:spacing w:val="8"/>
        </w:rPr>
        <w:t>是否符合设计要求，</w:t>
      </w:r>
      <w:r w:rsidR="00C6394F" w:rsidRPr="00304C5C">
        <w:rPr>
          <w:rFonts w:ascii="宋体" w:eastAsia="宋体" w:hAnsi="宋体" w:hint="eastAsia"/>
          <w:spacing w:val="8"/>
        </w:rPr>
        <w:t>当</w:t>
      </w:r>
      <w:r w:rsidR="00C6394F" w:rsidRPr="00DF1A4E">
        <w:rPr>
          <w:rFonts w:ascii="宋体" w:eastAsia="宋体" w:hAnsi="宋体" w:hint="eastAsia"/>
          <w:color w:val="000000" w:themeColor="text1"/>
          <w:spacing w:val="8"/>
        </w:rPr>
        <w:t>然</w:t>
      </w:r>
      <w:r w:rsidRPr="00DF1A4E">
        <w:rPr>
          <w:rFonts w:ascii="宋体" w:eastAsia="宋体" w:hAnsi="宋体"/>
          <w:color w:val="000000" w:themeColor="text1"/>
          <w:spacing w:val="8"/>
        </w:rPr>
        <w:t>是</w:t>
      </w:r>
      <w:r w:rsidR="00313AEF" w:rsidRPr="00DF1A4E">
        <w:rPr>
          <w:rFonts w:ascii="宋体" w:eastAsia="宋体" w:hAnsi="宋体" w:hint="eastAsia"/>
          <w:color w:val="000000" w:themeColor="text1"/>
          <w:spacing w:val="8"/>
        </w:rPr>
        <w:t>由</w:t>
      </w:r>
      <w:r w:rsidRPr="00DF1A4E">
        <w:rPr>
          <w:rFonts w:ascii="宋体" w:eastAsia="宋体" w:hAnsi="宋体"/>
          <w:color w:val="000000" w:themeColor="text1"/>
          <w:spacing w:val="8"/>
        </w:rPr>
        <w:t>铸造成形工艺所决</w:t>
      </w:r>
      <w:r w:rsidRPr="00304C5C">
        <w:rPr>
          <w:rFonts w:ascii="宋体" w:eastAsia="宋体" w:hAnsi="宋体"/>
          <w:spacing w:val="8"/>
        </w:rPr>
        <w:t>定</w:t>
      </w:r>
      <w:r w:rsidR="00C6394F" w:rsidRPr="00304C5C">
        <w:rPr>
          <w:rFonts w:ascii="宋体" w:eastAsia="宋体" w:hAnsi="宋体" w:hint="eastAsia"/>
          <w:spacing w:val="8"/>
        </w:rPr>
        <w:t>的，</w:t>
      </w:r>
      <w:r w:rsidRPr="00304C5C">
        <w:rPr>
          <w:rFonts w:ascii="宋体" w:eastAsia="宋体" w:hAnsi="宋体"/>
          <w:spacing w:val="8"/>
        </w:rPr>
        <w:t>而金</w:t>
      </w:r>
      <w:r w:rsidR="00C6394F" w:rsidRPr="00304C5C">
        <w:rPr>
          <w:rFonts w:ascii="宋体" w:eastAsia="宋体" w:hAnsi="宋体" w:hint="eastAsia"/>
          <w:spacing w:val="8"/>
        </w:rPr>
        <w:t>属</w:t>
      </w:r>
      <w:r w:rsidRPr="00304C5C">
        <w:rPr>
          <w:rFonts w:ascii="宋体" w:eastAsia="宋体" w:hAnsi="宋体"/>
          <w:spacing w:val="8"/>
        </w:rPr>
        <w:t>铸件的性</w:t>
      </w:r>
      <w:r w:rsidRPr="00304C5C">
        <w:rPr>
          <w:rFonts w:ascii="宋体" w:eastAsia="宋体" w:hAnsi="宋体" w:hint="eastAsia"/>
          <w:spacing w:val="8"/>
        </w:rPr>
        <w:t>能除与所使用</w:t>
      </w:r>
      <w:r w:rsidR="00C6394F" w:rsidRPr="00304C5C">
        <w:rPr>
          <w:rFonts w:ascii="宋体" w:eastAsia="宋体" w:hAnsi="宋体" w:hint="eastAsia"/>
          <w:spacing w:val="8"/>
        </w:rPr>
        <w:t>的</w:t>
      </w:r>
      <w:r w:rsidRPr="00304C5C">
        <w:rPr>
          <w:rFonts w:ascii="宋体" w:eastAsia="宋体" w:hAnsi="宋体"/>
          <w:spacing w:val="8"/>
        </w:rPr>
        <w:t>合金类</w:t>
      </w:r>
      <w:r w:rsidR="00C6394F" w:rsidRPr="00304C5C">
        <w:rPr>
          <w:rFonts w:ascii="宋体" w:eastAsia="宋体" w:hAnsi="宋体" w:hint="eastAsia"/>
          <w:spacing w:val="8"/>
        </w:rPr>
        <w:t>型、</w:t>
      </w:r>
      <w:r w:rsidRPr="00304C5C">
        <w:rPr>
          <w:rFonts w:ascii="宋体" w:eastAsia="宋体" w:hAnsi="宋体"/>
          <w:spacing w:val="8"/>
        </w:rPr>
        <w:t>成分有关外</w:t>
      </w:r>
      <w:r w:rsidR="00C6394F" w:rsidRPr="00304C5C">
        <w:rPr>
          <w:rFonts w:ascii="宋体" w:eastAsia="宋体" w:hAnsi="宋体" w:hint="eastAsia"/>
          <w:spacing w:val="8"/>
        </w:rPr>
        <w:t>，</w:t>
      </w:r>
      <w:r w:rsidRPr="00304C5C">
        <w:rPr>
          <w:rFonts w:ascii="宋体" w:eastAsia="宋体" w:hAnsi="宋体"/>
          <w:spacing w:val="8"/>
        </w:rPr>
        <w:t>在很大程度上也取决于铸造成形的工艺方法。</w:t>
      </w:r>
      <w:r w:rsidR="00C6394F" w:rsidRPr="00304C5C">
        <w:rPr>
          <w:rFonts w:ascii="宋体" w:eastAsia="宋体" w:hAnsi="宋体" w:hint="eastAsia"/>
          <w:spacing w:val="8"/>
        </w:rPr>
        <w:t>又</w:t>
      </w:r>
      <w:r w:rsidRPr="00304C5C">
        <w:rPr>
          <w:rFonts w:ascii="宋体" w:eastAsia="宋体" w:hAnsi="宋体"/>
          <w:spacing w:val="8"/>
        </w:rPr>
        <w:t>如通</w:t>
      </w:r>
      <w:r w:rsidRPr="00304C5C">
        <w:rPr>
          <w:rFonts w:ascii="宋体" w:eastAsia="宋体" w:hAnsi="宋体" w:hint="eastAsia"/>
          <w:spacing w:val="8"/>
        </w:rPr>
        <w:t>过热</w:t>
      </w:r>
      <w:r w:rsidR="00C6394F" w:rsidRPr="00304C5C">
        <w:rPr>
          <w:rFonts w:ascii="宋体" w:eastAsia="宋体" w:hAnsi="宋体" w:hint="eastAsia"/>
          <w:spacing w:val="8"/>
        </w:rPr>
        <w:t>塑</w:t>
      </w:r>
      <w:r w:rsidRPr="00304C5C">
        <w:rPr>
          <w:rFonts w:ascii="宋体" w:eastAsia="宋体" w:hAnsi="宋体" w:hint="eastAsia"/>
          <w:spacing w:val="8"/>
        </w:rPr>
        <w:t>性成形的塑料制件，通过</w:t>
      </w:r>
      <w:r w:rsidR="00C6394F" w:rsidRPr="00304C5C">
        <w:rPr>
          <w:rFonts w:ascii="宋体" w:eastAsia="宋体" w:hAnsi="宋体" w:hint="eastAsia"/>
          <w:spacing w:val="8"/>
        </w:rPr>
        <w:t>粉</w:t>
      </w:r>
      <w:r w:rsidRPr="00304C5C">
        <w:rPr>
          <w:rFonts w:ascii="宋体" w:eastAsia="宋体" w:hAnsi="宋体" w:hint="eastAsia"/>
          <w:spacing w:val="8"/>
        </w:rPr>
        <w:t>末冶金成形</w:t>
      </w:r>
      <w:r w:rsidR="00C6394F" w:rsidRPr="00304C5C">
        <w:rPr>
          <w:rFonts w:ascii="宋体" w:eastAsia="宋体" w:hAnsi="宋体" w:hint="eastAsia"/>
          <w:spacing w:val="8"/>
        </w:rPr>
        <w:t>的制品</w:t>
      </w:r>
      <w:r w:rsidRPr="00304C5C">
        <w:rPr>
          <w:rFonts w:ascii="宋体" w:eastAsia="宋体" w:hAnsi="宋体"/>
          <w:spacing w:val="8"/>
        </w:rPr>
        <w:t>，通过</w:t>
      </w:r>
      <w:r w:rsidR="00C6394F" w:rsidRPr="00304C5C">
        <w:rPr>
          <w:rFonts w:ascii="宋体" w:eastAsia="宋体" w:hAnsi="宋体" w:hint="eastAsia"/>
          <w:spacing w:val="8"/>
        </w:rPr>
        <w:t>烧</w:t>
      </w:r>
      <w:r w:rsidRPr="00304C5C">
        <w:rPr>
          <w:rFonts w:ascii="宋体" w:eastAsia="宋体" w:hAnsi="宋体"/>
          <w:spacing w:val="8"/>
        </w:rPr>
        <w:t>结成形</w:t>
      </w:r>
      <w:r w:rsidR="00C6394F" w:rsidRPr="00304C5C">
        <w:rPr>
          <w:rFonts w:ascii="宋体" w:eastAsia="宋体" w:hAnsi="宋体" w:hint="eastAsia"/>
          <w:spacing w:val="8"/>
        </w:rPr>
        <w:t>的</w:t>
      </w:r>
      <w:r w:rsidRPr="00304C5C">
        <w:rPr>
          <w:rFonts w:ascii="宋体" w:eastAsia="宋体" w:hAnsi="宋体"/>
          <w:spacing w:val="8"/>
        </w:rPr>
        <w:t>陶瓷产</w:t>
      </w:r>
      <w:r w:rsidR="00C6394F" w:rsidRPr="00304C5C">
        <w:rPr>
          <w:rFonts w:ascii="宋体" w:eastAsia="宋体" w:hAnsi="宋体" w:hint="eastAsia"/>
          <w:spacing w:val="8"/>
        </w:rPr>
        <w:t>品</w:t>
      </w:r>
      <w:r w:rsidRPr="00304C5C">
        <w:rPr>
          <w:rFonts w:ascii="宋体" w:eastAsia="宋体" w:hAnsi="宋体"/>
          <w:spacing w:val="8"/>
        </w:rPr>
        <w:t>，乃至焊接结</w:t>
      </w:r>
      <w:r w:rsidRPr="00304C5C">
        <w:rPr>
          <w:rFonts w:ascii="宋体" w:eastAsia="宋体" w:hAnsi="宋体" w:hint="eastAsia"/>
          <w:spacing w:val="8"/>
        </w:rPr>
        <w:t>构</w:t>
      </w:r>
      <w:r w:rsidR="00C6394F" w:rsidRPr="00304C5C">
        <w:rPr>
          <w:rFonts w:ascii="宋体" w:eastAsia="宋体" w:hAnsi="宋体" w:hint="eastAsia"/>
          <w:spacing w:val="8"/>
        </w:rPr>
        <w:t>的</w:t>
      </w:r>
      <w:r w:rsidRPr="00304C5C">
        <w:rPr>
          <w:rFonts w:ascii="宋体" w:eastAsia="宋体" w:hAnsi="宋体"/>
          <w:spacing w:val="8"/>
        </w:rPr>
        <w:t>局部组织</w:t>
      </w:r>
      <w:r w:rsidR="00C6394F" w:rsidRPr="00304C5C">
        <w:rPr>
          <w:rFonts w:ascii="宋体" w:eastAsia="宋体" w:hAnsi="宋体" w:hint="eastAsia"/>
          <w:spacing w:val="8"/>
        </w:rPr>
        <w:t>和</w:t>
      </w:r>
      <w:r w:rsidRPr="00304C5C">
        <w:rPr>
          <w:rFonts w:ascii="宋体" w:eastAsia="宋体" w:hAnsi="宋体"/>
          <w:spacing w:val="8"/>
        </w:rPr>
        <w:t>性能也是如此。因此</w:t>
      </w:r>
      <w:r w:rsidR="002C44C9">
        <w:rPr>
          <w:rFonts w:ascii="宋体" w:eastAsia="宋体" w:hAnsi="宋体" w:hint="eastAsia"/>
          <w:spacing w:val="8"/>
        </w:rPr>
        <w:t>，</w:t>
      </w:r>
      <w:r w:rsidRPr="00304C5C">
        <w:rPr>
          <w:rFonts w:ascii="宋体" w:eastAsia="宋体" w:hAnsi="宋体"/>
          <w:spacing w:val="8"/>
        </w:rPr>
        <w:t>材料的选用及成形工艺的选择也是提高产品质量的</w:t>
      </w:r>
      <w:r w:rsidRPr="00304C5C">
        <w:rPr>
          <w:rFonts w:ascii="宋体" w:eastAsia="宋体" w:hAnsi="宋体" w:hint="eastAsia"/>
          <w:spacing w:val="8"/>
        </w:rPr>
        <w:t>前提。</w:t>
      </w:r>
    </w:p>
    <w:p w:rsidR="005B0EEE" w:rsidRPr="003D0563" w:rsidRDefault="005B0EEE" w:rsidP="003D0563">
      <w:pPr>
        <w:pStyle w:val="a3"/>
        <w:numPr>
          <w:ilvl w:val="0"/>
          <w:numId w:val="8"/>
        </w:numPr>
        <w:spacing w:beforeLines="50" w:before="156" w:afterLines="50" w:after="156"/>
        <w:ind w:left="567" w:firstLineChars="0" w:hanging="567"/>
        <w:rPr>
          <w:rFonts w:ascii="黑体" w:eastAsia="黑体" w:hAnsi="黑体"/>
          <w:sz w:val="24"/>
          <w:szCs w:val="24"/>
        </w:rPr>
      </w:pPr>
      <w:r w:rsidRPr="003D0563">
        <w:rPr>
          <w:rFonts w:ascii="黑体" w:eastAsia="黑体" w:hAnsi="黑体" w:hint="eastAsia"/>
          <w:sz w:val="24"/>
          <w:szCs w:val="24"/>
        </w:rPr>
        <w:lastRenderedPageBreak/>
        <w:t>课程的性质、任务和要求</w:t>
      </w:r>
    </w:p>
    <w:p w:rsidR="00F42556" w:rsidRPr="003D0563" w:rsidRDefault="00F42556" w:rsidP="003D0563">
      <w:pPr>
        <w:spacing w:line="360" w:lineRule="auto"/>
        <w:rPr>
          <w:rFonts w:ascii="宋体" w:eastAsia="宋体" w:hAnsi="宋体"/>
          <w:spacing w:val="8"/>
        </w:rPr>
      </w:pPr>
      <w:r w:rsidRPr="003D0563">
        <w:rPr>
          <w:rFonts w:ascii="宋体" w:eastAsia="宋体" w:hAnsi="宋体"/>
          <w:spacing w:val="8"/>
        </w:rPr>
        <w:t xml:space="preserve">  “机械工程材料及其成形技术基础”是机械类专业一门重要的技术基础课。</w:t>
      </w:r>
    </w:p>
    <w:p w:rsidR="00F42556" w:rsidRPr="003D0563" w:rsidRDefault="00F42556" w:rsidP="003D0563">
      <w:pPr>
        <w:spacing w:line="360" w:lineRule="auto"/>
        <w:ind w:firstLineChars="200" w:firstLine="452"/>
        <w:rPr>
          <w:rFonts w:ascii="宋体" w:eastAsia="宋体" w:hAnsi="宋体"/>
          <w:spacing w:val="8"/>
        </w:rPr>
      </w:pPr>
      <w:r w:rsidRPr="003D0563">
        <w:rPr>
          <w:rFonts w:ascii="宋体" w:eastAsia="宋体" w:hAnsi="宋体"/>
          <w:spacing w:val="8"/>
        </w:rPr>
        <w:t>在机械工程领域里，作为一名工程技术人员，无论其工作性质是侧重于设计，还</w:t>
      </w:r>
      <w:r w:rsidR="003D0563" w:rsidRPr="003D0563">
        <w:rPr>
          <w:rFonts w:ascii="宋体" w:eastAsia="宋体" w:hAnsi="宋体" w:hint="eastAsia"/>
          <w:spacing w:val="8"/>
        </w:rPr>
        <w:t>是</w:t>
      </w:r>
      <w:r w:rsidRPr="003D0563">
        <w:rPr>
          <w:rFonts w:ascii="宋体" w:eastAsia="宋体" w:hAnsi="宋体"/>
          <w:spacing w:val="8"/>
        </w:rPr>
        <w:t>制造</w:t>
      </w:r>
      <w:r w:rsidR="00EF688A">
        <w:rPr>
          <w:rFonts w:ascii="宋体" w:eastAsia="宋体" w:hAnsi="宋体" w:hint="eastAsia"/>
          <w:spacing w:val="8"/>
        </w:rPr>
        <w:t>、</w:t>
      </w:r>
      <w:r w:rsidRPr="003D0563">
        <w:rPr>
          <w:rFonts w:ascii="宋体" w:eastAsia="宋体" w:hAnsi="宋体"/>
          <w:spacing w:val="8"/>
        </w:rPr>
        <w:t>管理、运行、维护等，都必然要面对机械工程材料及成形工艺的选择、使用等问题，因而机械工程材料及其成形</w:t>
      </w:r>
      <w:r w:rsidR="00742B5C" w:rsidRPr="003D0563">
        <w:rPr>
          <w:rFonts w:ascii="宋体" w:eastAsia="宋体" w:hAnsi="宋体" w:hint="eastAsia"/>
          <w:spacing w:val="8"/>
        </w:rPr>
        <w:t>工</w:t>
      </w:r>
      <w:r w:rsidRPr="003D0563">
        <w:rPr>
          <w:rFonts w:ascii="宋体" w:eastAsia="宋体" w:hAnsi="宋体"/>
          <w:spacing w:val="8"/>
        </w:rPr>
        <w:t>艺的基本理论及基本专业知识是必不可少的。</w:t>
      </w:r>
    </w:p>
    <w:p w:rsidR="00F42556" w:rsidRPr="003D0563" w:rsidRDefault="00F42556" w:rsidP="002C44C9">
      <w:pPr>
        <w:spacing w:line="360" w:lineRule="auto"/>
        <w:ind w:firstLineChars="200" w:firstLine="452"/>
        <w:rPr>
          <w:rFonts w:ascii="宋体" w:eastAsia="宋体" w:hAnsi="宋体"/>
          <w:spacing w:val="8"/>
        </w:rPr>
      </w:pPr>
      <w:r w:rsidRPr="003D0563">
        <w:rPr>
          <w:rFonts w:ascii="宋体" w:eastAsia="宋体" w:hAnsi="宋体"/>
          <w:spacing w:val="8"/>
        </w:rPr>
        <w:t>就设计而言</w:t>
      </w:r>
      <w:r w:rsidR="002C44C9">
        <w:rPr>
          <w:rFonts w:ascii="宋体" w:eastAsia="宋体" w:hAnsi="宋体" w:hint="eastAsia"/>
          <w:spacing w:val="8"/>
        </w:rPr>
        <w:t>，</w:t>
      </w:r>
      <w:r w:rsidRPr="003D0563">
        <w:rPr>
          <w:rFonts w:ascii="宋体" w:eastAsia="宋体" w:hAnsi="宋体"/>
          <w:spacing w:val="8"/>
        </w:rPr>
        <w:t>在设计过程中不仅要确定产品及各种零部件的结构，还必须同时确定所选用的材料及相应的制造加工方法。设计、选材、加工三者之间是有机关联的，不能单独简单处理。在设计时往往需要在预先确定的范围内将几种方案进行分析比较，对每一种零件都要选择相应化学成分的材料来满足性能的要求，而每种材料的性能又不是一成不变的</w:t>
      </w:r>
      <w:r w:rsidR="00A15210">
        <w:rPr>
          <w:rFonts w:ascii="宋体" w:eastAsia="宋体" w:hAnsi="宋体" w:hint="eastAsia"/>
          <w:spacing w:val="8"/>
        </w:rPr>
        <w:t>，</w:t>
      </w:r>
      <w:r w:rsidRPr="003D0563">
        <w:rPr>
          <w:rFonts w:ascii="宋体" w:eastAsia="宋体" w:hAnsi="宋体"/>
          <w:spacing w:val="8"/>
        </w:rPr>
        <w:t>它又取决于材料的内部组织结构，凡能改变内部组织结构的加工和使用过程</w:t>
      </w:r>
      <w:r w:rsidR="00A15210">
        <w:rPr>
          <w:rFonts w:ascii="宋体" w:eastAsia="宋体" w:hAnsi="宋体" w:hint="eastAsia"/>
          <w:spacing w:val="8"/>
        </w:rPr>
        <w:t>，</w:t>
      </w:r>
      <w:r w:rsidRPr="003D0563">
        <w:rPr>
          <w:rFonts w:ascii="宋体" w:eastAsia="宋体" w:hAnsi="宋体"/>
          <w:spacing w:val="8"/>
        </w:rPr>
        <w:t>也必然改变材料的性能。另外，所选用的材料及所使用的加工工艺方法应与零件具有的结构特征相适应。这样</w:t>
      </w:r>
      <w:r w:rsidR="00A15210">
        <w:rPr>
          <w:rFonts w:ascii="宋体" w:eastAsia="宋体" w:hAnsi="宋体" w:hint="eastAsia"/>
          <w:spacing w:val="8"/>
        </w:rPr>
        <w:t>，</w:t>
      </w:r>
      <w:r w:rsidRPr="003D0563">
        <w:rPr>
          <w:rFonts w:ascii="宋体" w:eastAsia="宋体" w:hAnsi="宋体"/>
          <w:spacing w:val="8"/>
        </w:rPr>
        <w:t>零件结构的设计、材料的选用、加</w:t>
      </w:r>
      <w:r w:rsidRPr="003D0563">
        <w:rPr>
          <w:rFonts w:ascii="宋体" w:eastAsia="宋体" w:hAnsi="宋体" w:hint="eastAsia"/>
          <w:spacing w:val="8"/>
        </w:rPr>
        <w:t>工工艺方法的选择就成了相互关联的综合性技术问题</w:t>
      </w:r>
      <w:r w:rsidR="00A15210">
        <w:rPr>
          <w:rFonts w:ascii="宋体" w:eastAsia="宋体" w:hAnsi="宋体" w:hint="eastAsia"/>
          <w:spacing w:val="8"/>
        </w:rPr>
        <w:t>，</w:t>
      </w:r>
      <w:r w:rsidRPr="003D0563">
        <w:rPr>
          <w:rFonts w:ascii="宋体" w:eastAsia="宋体" w:hAnsi="宋体"/>
          <w:spacing w:val="8"/>
        </w:rPr>
        <w:t>不能把它们割裂开来</w:t>
      </w:r>
      <w:r w:rsidR="00A15210">
        <w:rPr>
          <w:rFonts w:ascii="宋体" w:eastAsia="宋体" w:hAnsi="宋体" w:hint="eastAsia"/>
          <w:spacing w:val="8"/>
        </w:rPr>
        <w:t>，</w:t>
      </w:r>
      <w:r w:rsidRPr="003D0563">
        <w:rPr>
          <w:rFonts w:ascii="宋体" w:eastAsia="宋体" w:hAnsi="宋体"/>
          <w:spacing w:val="8"/>
        </w:rPr>
        <w:t>孤立地一个个加以解决</w:t>
      </w:r>
      <w:r w:rsidR="00742B5C" w:rsidRPr="003D0563">
        <w:rPr>
          <w:rFonts w:ascii="宋体" w:eastAsia="宋体" w:hAnsi="宋体" w:hint="eastAsia"/>
          <w:spacing w:val="8"/>
        </w:rPr>
        <w:t>，</w:t>
      </w:r>
      <w:r w:rsidRPr="003D0563">
        <w:rPr>
          <w:rFonts w:ascii="宋体" w:eastAsia="宋体" w:hAnsi="宋体"/>
          <w:spacing w:val="8"/>
        </w:rPr>
        <w:t>更何况还有经济的、社会的因素。因此，机械工程材料及其成形技术是机械设计的重要基础之一。</w:t>
      </w:r>
    </w:p>
    <w:p w:rsidR="00F42556" w:rsidRPr="003D0563" w:rsidRDefault="00F42556" w:rsidP="003D0563">
      <w:pPr>
        <w:spacing w:line="360" w:lineRule="auto"/>
        <w:rPr>
          <w:rFonts w:ascii="宋体" w:eastAsia="宋体" w:hAnsi="宋体"/>
          <w:spacing w:val="8"/>
        </w:rPr>
      </w:pPr>
      <w:r w:rsidRPr="003D0563">
        <w:rPr>
          <w:rFonts w:ascii="宋体" w:eastAsia="宋体" w:hAnsi="宋体"/>
          <w:spacing w:val="8"/>
        </w:rPr>
        <w:t xml:space="preserve"> </w:t>
      </w:r>
      <w:r w:rsidR="003D0563">
        <w:rPr>
          <w:rFonts w:ascii="宋体" w:eastAsia="宋体" w:hAnsi="宋体"/>
          <w:spacing w:val="8"/>
        </w:rPr>
        <w:t xml:space="preserve">  </w:t>
      </w:r>
      <w:r w:rsidRPr="003D0563">
        <w:rPr>
          <w:rFonts w:ascii="宋体" w:eastAsia="宋体" w:hAnsi="宋体"/>
          <w:spacing w:val="8"/>
        </w:rPr>
        <w:t xml:space="preserve"> 就制造加工而言</w:t>
      </w:r>
      <w:r w:rsidR="00A15210">
        <w:rPr>
          <w:rFonts w:ascii="宋体" w:eastAsia="宋体" w:hAnsi="宋体" w:hint="eastAsia"/>
          <w:spacing w:val="8"/>
        </w:rPr>
        <w:t>，</w:t>
      </w:r>
      <w:r w:rsidRPr="003D0563">
        <w:rPr>
          <w:rFonts w:ascii="宋体" w:eastAsia="宋体" w:hAnsi="宋体"/>
          <w:spacing w:val="8"/>
        </w:rPr>
        <w:t>其过程常常是很复杂的，加工工序也很多，包括成形、连接、切削加工、特种加工装配、检测、调试等</w:t>
      </w:r>
      <w:r w:rsidR="00A15210">
        <w:rPr>
          <w:rFonts w:ascii="宋体" w:eastAsia="宋体" w:hAnsi="宋体" w:hint="eastAsia"/>
          <w:spacing w:val="8"/>
        </w:rPr>
        <w:t>，</w:t>
      </w:r>
      <w:r w:rsidRPr="003D0563">
        <w:rPr>
          <w:rFonts w:ascii="宋体" w:eastAsia="宋体" w:hAnsi="宋体"/>
          <w:spacing w:val="8"/>
        </w:rPr>
        <w:t>其间又可能穿插不同的整体强化、改性处理和表面改性处理等工序。合理选择不同的加工工艺方法并安排好工艺路线，是使产品最终达到技术经济指标要求的重要因素之一。其中，零件或毛坯的成形工艺，包括金属的铸造、塑性加工、焊接等是零件或毛坯制造加工过程中最基本的，也是对材料性能影响最大的加工工艺。故机械工程材料及其成形技术在机械制造中占有重要的地</w:t>
      </w:r>
      <w:r w:rsidR="00A15210">
        <w:rPr>
          <w:rFonts w:ascii="宋体" w:eastAsia="宋体" w:hAnsi="宋体" w:hint="eastAsia"/>
          <w:spacing w:val="8"/>
        </w:rPr>
        <w:t>位。</w:t>
      </w:r>
    </w:p>
    <w:p w:rsidR="00F42556" w:rsidRPr="003D0563" w:rsidRDefault="00F42556" w:rsidP="003D0563">
      <w:pPr>
        <w:spacing w:line="360" w:lineRule="auto"/>
        <w:rPr>
          <w:rFonts w:ascii="宋体" w:eastAsia="宋体" w:hAnsi="宋体"/>
          <w:spacing w:val="8"/>
        </w:rPr>
      </w:pPr>
      <w:r w:rsidRPr="003D0563">
        <w:rPr>
          <w:rFonts w:ascii="宋体" w:eastAsia="宋体" w:hAnsi="宋体"/>
          <w:spacing w:val="8"/>
        </w:rPr>
        <w:t xml:space="preserve"> </w:t>
      </w:r>
      <w:r w:rsidR="003D0563">
        <w:rPr>
          <w:rFonts w:ascii="宋体" w:eastAsia="宋体" w:hAnsi="宋体"/>
          <w:spacing w:val="8"/>
        </w:rPr>
        <w:t xml:space="preserve">  </w:t>
      </w:r>
      <w:r w:rsidRPr="003D0563">
        <w:rPr>
          <w:rFonts w:ascii="宋体" w:eastAsia="宋体" w:hAnsi="宋体"/>
          <w:spacing w:val="8"/>
        </w:rPr>
        <w:t xml:space="preserve"> 本课程的基本要求如下。</w:t>
      </w:r>
    </w:p>
    <w:p w:rsidR="00F42556" w:rsidRPr="003D0563" w:rsidRDefault="00F42556" w:rsidP="003D0563">
      <w:pPr>
        <w:spacing w:line="360" w:lineRule="auto"/>
        <w:ind w:firstLineChars="100" w:firstLine="226"/>
        <w:rPr>
          <w:rFonts w:ascii="宋体" w:eastAsia="宋体" w:hAnsi="宋体"/>
          <w:spacing w:val="8"/>
        </w:rPr>
      </w:pPr>
      <w:r w:rsidRPr="003D0563">
        <w:rPr>
          <w:rFonts w:ascii="宋体" w:eastAsia="宋体" w:hAnsi="宋体"/>
          <w:spacing w:val="8"/>
        </w:rPr>
        <w:t xml:space="preserve">  </w:t>
      </w:r>
      <w:r w:rsidR="003D0563">
        <w:rPr>
          <w:rFonts w:ascii="宋体" w:eastAsia="宋体" w:hAnsi="宋体" w:hint="eastAsia"/>
          <w:spacing w:val="8"/>
        </w:rPr>
        <w:t>（1）</w:t>
      </w:r>
      <w:r w:rsidRPr="003D0563">
        <w:rPr>
          <w:rFonts w:ascii="宋体" w:eastAsia="宋体" w:hAnsi="宋体"/>
          <w:spacing w:val="8"/>
        </w:rPr>
        <w:t>基本理论方面 掌握材料三要素(成分、结构、微观组织)与使用性能的关系</w:t>
      </w:r>
      <w:r w:rsidR="00A15210">
        <w:rPr>
          <w:rFonts w:ascii="宋体" w:eastAsia="宋体" w:hAnsi="宋体" w:hint="eastAsia"/>
          <w:spacing w:val="8"/>
        </w:rPr>
        <w:t>；</w:t>
      </w:r>
      <w:r w:rsidRPr="003D0563">
        <w:rPr>
          <w:rFonts w:ascii="宋体" w:eastAsia="宋体" w:hAnsi="宋体"/>
          <w:spacing w:val="8"/>
        </w:rPr>
        <w:t>材料改性及表面强化工艺与材料成分、性能间的关系</w:t>
      </w:r>
      <w:r w:rsidR="00A15210">
        <w:rPr>
          <w:rFonts w:ascii="宋体" w:eastAsia="宋体" w:hAnsi="宋体" w:hint="eastAsia"/>
          <w:spacing w:val="8"/>
        </w:rPr>
        <w:t>；</w:t>
      </w:r>
      <w:r w:rsidRPr="003D0563">
        <w:rPr>
          <w:rFonts w:ascii="宋体" w:eastAsia="宋体" w:hAnsi="宋体"/>
          <w:spacing w:val="8"/>
        </w:rPr>
        <w:t>材料成形原理与材料组织、性能间的关系。这些关系也可以简化为材料的成分、改性工艺及成形工艺对零件结构、微观组织、性能影响的规律。这些规律是制造、开发材料及确定改性与成形工艺的理论基础。</w:t>
      </w:r>
    </w:p>
    <w:p w:rsidR="00742B5C" w:rsidRPr="00DF1A4E" w:rsidRDefault="00F42556" w:rsidP="003D0563">
      <w:pPr>
        <w:spacing w:line="360" w:lineRule="auto"/>
        <w:ind w:firstLineChars="100" w:firstLine="226"/>
        <w:rPr>
          <w:rFonts w:ascii="宋体" w:eastAsia="宋体" w:hAnsi="宋体"/>
          <w:color w:val="000000" w:themeColor="text1"/>
          <w:spacing w:val="8"/>
        </w:rPr>
      </w:pPr>
      <w:r w:rsidRPr="003D0563">
        <w:rPr>
          <w:rFonts w:ascii="宋体" w:eastAsia="宋体" w:hAnsi="宋体"/>
          <w:spacing w:val="8"/>
        </w:rPr>
        <w:t xml:space="preserve">  </w:t>
      </w:r>
      <w:r w:rsidR="003D0563">
        <w:rPr>
          <w:rFonts w:ascii="宋体" w:eastAsia="宋体" w:hAnsi="宋体" w:hint="eastAsia"/>
          <w:spacing w:val="8"/>
        </w:rPr>
        <w:t>（2）</w:t>
      </w:r>
      <w:r w:rsidRPr="003D0563">
        <w:rPr>
          <w:rFonts w:ascii="宋体" w:eastAsia="宋体" w:hAnsi="宋体"/>
          <w:spacing w:val="8"/>
        </w:rPr>
        <w:t>基本知识方面</w:t>
      </w:r>
      <w:r w:rsidR="00A15210">
        <w:rPr>
          <w:rFonts w:ascii="宋体" w:eastAsia="宋体" w:hAnsi="宋体" w:hint="eastAsia"/>
          <w:spacing w:val="8"/>
        </w:rPr>
        <w:t xml:space="preserve"> </w:t>
      </w:r>
      <w:r w:rsidRPr="003D0563">
        <w:rPr>
          <w:rFonts w:ascii="宋体" w:eastAsia="宋体" w:hAnsi="宋体"/>
          <w:spacing w:val="8"/>
        </w:rPr>
        <w:t>包括下列</w:t>
      </w:r>
      <w:r w:rsidR="00E91C74">
        <w:rPr>
          <w:rFonts w:ascii="宋体" w:eastAsia="宋体" w:hAnsi="宋体" w:hint="eastAsia"/>
          <w:spacing w:val="8"/>
        </w:rPr>
        <w:t>四</w:t>
      </w:r>
      <w:r w:rsidRPr="003D0563">
        <w:rPr>
          <w:rFonts w:ascii="宋体" w:eastAsia="宋体" w:hAnsi="宋体"/>
          <w:spacing w:val="8"/>
        </w:rPr>
        <w:t>类问题:①各类机械工程材料的特点及选用，主要包括金属材料、工程陶瓷材料、高分子材料及复合材料</w:t>
      </w:r>
      <w:r w:rsidR="006A401A">
        <w:rPr>
          <w:rFonts w:ascii="宋体" w:eastAsia="宋体" w:hAnsi="宋体"/>
          <w:spacing w:val="8"/>
        </w:rPr>
        <w:t>；</w:t>
      </w:r>
      <w:r w:rsidRPr="003D0563">
        <w:rPr>
          <w:rFonts w:ascii="宋体" w:eastAsia="宋体" w:hAnsi="宋体"/>
          <w:spacing w:val="8"/>
        </w:rPr>
        <w:t>②材料改性工艺的过程及</w:t>
      </w:r>
      <w:r w:rsidR="00742B5C" w:rsidRPr="003D0563">
        <w:rPr>
          <w:rFonts w:ascii="宋体" w:eastAsia="宋体" w:hAnsi="宋体" w:hint="eastAsia"/>
          <w:spacing w:val="8"/>
        </w:rPr>
        <w:lastRenderedPageBreak/>
        <w:t>特点，主要是热处理工艺及表面改性工艺</w:t>
      </w:r>
      <w:r w:rsidR="006A401A">
        <w:rPr>
          <w:rFonts w:ascii="宋体" w:eastAsia="宋体" w:hAnsi="宋体"/>
          <w:spacing w:val="8"/>
        </w:rPr>
        <w:t>；</w:t>
      </w:r>
      <w:r w:rsidR="00742B5C" w:rsidRPr="003D0563">
        <w:rPr>
          <w:rFonts w:ascii="宋体" w:eastAsia="宋体" w:hAnsi="宋体"/>
          <w:spacing w:val="8"/>
        </w:rPr>
        <w:t>③各种成形工艺过程及特点，包括液态凝固成</w:t>
      </w:r>
      <w:r w:rsidR="00742B5C" w:rsidRPr="00DF1A4E">
        <w:rPr>
          <w:rFonts w:ascii="宋体" w:eastAsia="宋体" w:hAnsi="宋体"/>
          <w:color w:val="000000" w:themeColor="text1"/>
          <w:spacing w:val="8"/>
        </w:rPr>
        <w:t>形技术、固态塑变成形技术、连接成形技术、颗粒态材料成形技术及高分子材料成形技术等，主要以金属材料的铸造、塑性加工及焊接工艺为主</w:t>
      </w:r>
      <w:r w:rsidR="006A401A" w:rsidRPr="00DF1A4E">
        <w:rPr>
          <w:rFonts w:ascii="宋体" w:eastAsia="宋体" w:hAnsi="宋体"/>
          <w:color w:val="000000" w:themeColor="text1"/>
          <w:spacing w:val="8"/>
        </w:rPr>
        <w:t>；</w:t>
      </w:r>
      <w:r w:rsidR="00742B5C" w:rsidRPr="00DF1A4E">
        <w:rPr>
          <w:rFonts w:ascii="宋体" w:eastAsia="宋体" w:hAnsi="宋体"/>
          <w:color w:val="000000" w:themeColor="text1"/>
          <w:spacing w:val="8"/>
        </w:rPr>
        <w:t>④新材料的发展及现代改性与成形工艺的进展。</w:t>
      </w:r>
    </w:p>
    <w:p w:rsidR="00742B5C" w:rsidRPr="00313AEF" w:rsidRDefault="003D0563" w:rsidP="003D0563">
      <w:pPr>
        <w:spacing w:line="360" w:lineRule="auto"/>
        <w:ind w:firstLineChars="200" w:firstLine="452"/>
        <w:rPr>
          <w:rFonts w:ascii="宋体" w:eastAsia="宋体" w:hAnsi="宋体"/>
          <w:color w:val="000000" w:themeColor="text1"/>
          <w:spacing w:val="8"/>
        </w:rPr>
      </w:pPr>
      <w:r w:rsidRPr="00DF1A4E">
        <w:rPr>
          <w:rFonts w:ascii="宋体" w:eastAsia="宋体" w:hAnsi="宋体" w:hint="eastAsia"/>
          <w:color w:val="000000" w:themeColor="text1"/>
          <w:spacing w:val="8"/>
        </w:rPr>
        <w:t>（3）</w:t>
      </w:r>
      <w:r w:rsidR="00742B5C" w:rsidRPr="00DF1A4E">
        <w:rPr>
          <w:rFonts w:ascii="宋体" w:eastAsia="宋体" w:hAnsi="宋体"/>
          <w:color w:val="000000" w:themeColor="text1"/>
          <w:spacing w:val="8"/>
        </w:rPr>
        <w:t>工程应用方面</w:t>
      </w:r>
      <w:r w:rsidR="00A15210" w:rsidRPr="00DF1A4E">
        <w:rPr>
          <w:rFonts w:ascii="宋体" w:eastAsia="宋体" w:hAnsi="宋体"/>
          <w:color w:val="000000" w:themeColor="text1"/>
          <w:spacing w:val="8"/>
        </w:rPr>
        <w:t xml:space="preserve"> </w:t>
      </w:r>
      <w:r w:rsidR="00742B5C" w:rsidRPr="00DF1A4E">
        <w:rPr>
          <w:rFonts w:ascii="宋体" w:eastAsia="宋体" w:hAnsi="宋体"/>
          <w:color w:val="000000" w:themeColor="text1"/>
          <w:spacing w:val="8"/>
        </w:rPr>
        <w:t>熟悉各种常用机械工程材料的应用</w:t>
      </w:r>
      <w:r w:rsidR="006A401A" w:rsidRPr="00DF1A4E">
        <w:rPr>
          <w:rFonts w:ascii="宋体" w:eastAsia="宋体" w:hAnsi="宋体"/>
          <w:color w:val="000000" w:themeColor="text1"/>
          <w:spacing w:val="8"/>
        </w:rPr>
        <w:t>；</w:t>
      </w:r>
      <w:r w:rsidR="00742B5C" w:rsidRPr="00DF1A4E">
        <w:rPr>
          <w:rFonts w:ascii="宋体" w:eastAsia="宋体" w:hAnsi="宋体"/>
          <w:color w:val="000000" w:themeColor="text1"/>
          <w:spacing w:val="8"/>
        </w:rPr>
        <w:t>各类材料成形工艺的</w:t>
      </w:r>
      <w:r w:rsidR="00742B5C" w:rsidRPr="00DF1A4E">
        <w:rPr>
          <w:rFonts w:ascii="宋体" w:eastAsia="宋体" w:hAnsi="宋体" w:hint="eastAsia"/>
          <w:color w:val="000000" w:themeColor="text1"/>
          <w:spacing w:val="8"/>
        </w:rPr>
        <w:t>应</w:t>
      </w:r>
      <w:r w:rsidR="00742B5C" w:rsidRPr="00DF1A4E">
        <w:rPr>
          <w:rFonts w:ascii="宋体" w:eastAsia="宋体" w:hAnsi="宋体"/>
          <w:color w:val="000000" w:themeColor="text1"/>
          <w:spacing w:val="8"/>
        </w:rPr>
        <w:t>用</w:t>
      </w:r>
      <w:r w:rsidR="008B22D6" w:rsidRPr="00DF1A4E">
        <w:rPr>
          <w:rFonts w:ascii="宋体" w:eastAsia="宋体" w:hAnsi="宋体" w:hint="eastAsia"/>
          <w:color w:val="000000" w:themeColor="text1"/>
          <w:spacing w:val="8"/>
        </w:rPr>
        <w:t>；合</w:t>
      </w:r>
      <w:r w:rsidR="00742B5C" w:rsidRPr="00DF1A4E">
        <w:rPr>
          <w:rFonts w:ascii="宋体" w:eastAsia="宋体" w:hAnsi="宋体"/>
          <w:color w:val="000000" w:themeColor="text1"/>
          <w:spacing w:val="8"/>
        </w:rPr>
        <w:t>理安排</w:t>
      </w:r>
      <w:r w:rsidR="006A401A" w:rsidRPr="00DF1A4E">
        <w:rPr>
          <w:rFonts w:ascii="宋体" w:eastAsia="宋体" w:hAnsi="宋体" w:hint="eastAsia"/>
          <w:color w:val="000000" w:themeColor="text1"/>
          <w:spacing w:val="8"/>
        </w:rPr>
        <w:t>材</w:t>
      </w:r>
      <w:r w:rsidR="00742B5C" w:rsidRPr="00DF1A4E">
        <w:rPr>
          <w:rFonts w:ascii="宋体" w:eastAsia="宋体" w:hAnsi="宋体"/>
          <w:color w:val="000000" w:themeColor="text1"/>
          <w:spacing w:val="8"/>
        </w:rPr>
        <w:t>料改性与成形工艺在工艺流程中的位置</w:t>
      </w:r>
      <w:r w:rsidR="008B22D6" w:rsidRPr="00DF1A4E">
        <w:rPr>
          <w:rFonts w:ascii="宋体" w:eastAsia="宋体" w:hAnsi="宋体" w:hint="eastAsia"/>
          <w:color w:val="000000" w:themeColor="text1"/>
          <w:spacing w:val="8"/>
        </w:rPr>
        <w:t>；</w:t>
      </w:r>
      <w:r w:rsidR="008B22D6" w:rsidRPr="00DF1A4E">
        <w:rPr>
          <w:rFonts w:ascii="宋体" w:eastAsia="宋体" w:hAnsi="宋体"/>
          <w:color w:val="000000" w:themeColor="text1"/>
          <w:spacing w:val="8"/>
        </w:rPr>
        <w:t>了解各种成形零件的结构工艺性</w:t>
      </w:r>
      <w:r w:rsidR="008B22D6" w:rsidRPr="00313AEF">
        <w:rPr>
          <w:rFonts w:ascii="宋体" w:eastAsia="宋体" w:hAnsi="宋体"/>
          <w:color w:val="000000" w:themeColor="text1"/>
          <w:spacing w:val="8"/>
        </w:rPr>
        <w:t>。</w:t>
      </w:r>
    </w:p>
    <w:p w:rsidR="005B29BC" w:rsidRPr="003D0563" w:rsidRDefault="005B29BC" w:rsidP="003D0563">
      <w:pPr>
        <w:spacing w:line="360" w:lineRule="auto"/>
        <w:rPr>
          <w:rFonts w:ascii="宋体" w:eastAsia="宋体" w:hAnsi="宋体"/>
          <w:spacing w:val="8"/>
        </w:rPr>
      </w:pPr>
      <w:r w:rsidRPr="003D0563">
        <w:rPr>
          <w:rFonts w:ascii="宋体" w:eastAsia="宋体" w:hAnsi="宋体"/>
          <w:spacing w:val="8"/>
        </w:rPr>
        <w:t xml:space="preserve">  </w:t>
      </w:r>
      <w:r w:rsidR="003D0563">
        <w:rPr>
          <w:rFonts w:ascii="宋体" w:eastAsia="宋体" w:hAnsi="宋体"/>
          <w:spacing w:val="8"/>
        </w:rPr>
        <w:t xml:space="preserve">  </w:t>
      </w:r>
      <w:r w:rsidR="007A69D0" w:rsidRPr="003D0563">
        <w:rPr>
          <w:rFonts w:ascii="宋体" w:eastAsia="宋体" w:hAnsi="宋体" w:hint="eastAsia"/>
          <w:spacing w:val="8"/>
        </w:rPr>
        <w:t>学习</w:t>
      </w:r>
      <w:r w:rsidRPr="003D0563">
        <w:rPr>
          <w:rFonts w:ascii="宋体" w:eastAsia="宋体" w:hAnsi="宋体"/>
          <w:spacing w:val="8"/>
        </w:rPr>
        <w:t>本课程，达到</w:t>
      </w:r>
      <w:r w:rsidR="007A69D0" w:rsidRPr="003D0563">
        <w:rPr>
          <w:rFonts w:ascii="宋体" w:eastAsia="宋体" w:hAnsi="宋体" w:hint="eastAsia"/>
          <w:spacing w:val="8"/>
        </w:rPr>
        <w:t>了上</w:t>
      </w:r>
      <w:r w:rsidRPr="003D0563">
        <w:rPr>
          <w:rFonts w:ascii="宋体" w:eastAsia="宋体" w:hAnsi="宋体"/>
          <w:spacing w:val="8"/>
        </w:rPr>
        <w:t>述三个层次的基本要求</w:t>
      </w:r>
      <w:r w:rsidR="00290D12">
        <w:rPr>
          <w:rFonts w:ascii="宋体" w:eastAsia="宋体" w:hAnsi="宋体" w:hint="eastAsia"/>
          <w:spacing w:val="8"/>
        </w:rPr>
        <w:t>，</w:t>
      </w:r>
      <w:r w:rsidRPr="003D0563">
        <w:rPr>
          <w:rFonts w:ascii="宋体" w:eastAsia="宋体" w:hAnsi="宋体"/>
          <w:spacing w:val="8"/>
        </w:rPr>
        <w:t>就</w:t>
      </w:r>
      <w:r w:rsidR="007A69D0" w:rsidRPr="003D0563">
        <w:rPr>
          <w:rFonts w:ascii="宋体" w:eastAsia="宋体" w:hAnsi="宋体" w:hint="eastAsia"/>
          <w:spacing w:val="8"/>
        </w:rPr>
        <w:t>可以</w:t>
      </w:r>
      <w:r w:rsidRPr="003D0563">
        <w:rPr>
          <w:rFonts w:ascii="宋体" w:eastAsia="宋体" w:hAnsi="宋体"/>
          <w:spacing w:val="8"/>
        </w:rPr>
        <w:t>避免单纯查机械设计手册带来的选</w:t>
      </w:r>
      <w:r w:rsidRPr="003D0563">
        <w:rPr>
          <w:rFonts w:ascii="宋体" w:eastAsia="宋体" w:hAnsi="宋体" w:hint="eastAsia"/>
          <w:spacing w:val="8"/>
        </w:rPr>
        <w:t>材不当</w:t>
      </w:r>
      <w:r w:rsidR="007A69D0" w:rsidRPr="003D0563">
        <w:rPr>
          <w:rFonts w:ascii="宋体" w:eastAsia="宋体" w:hAnsi="宋体" w:hint="eastAsia"/>
          <w:spacing w:val="8"/>
        </w:rPr>
        <w:t>和</w:t>
      </w:r>
      <w:r w:rsidRPr="003D0563">
        <w:rPr>
          <w:rFonts w:ascii="宋体" w:eastAsia="宋体" w:hAnsi="宋体"/>
          <w:spacing w:val="8"/>
        </w:rPr>
        <w:t>改性与成形工艺不合理的</w:t>
      </w:r>
      <w:r w:rsidR="007A69D0" w:rsidRPr="003D0563">
        <w:rPr>
          <w:rFonts w:ascii="宋体" w:eastAsia="宋体" w:hAnsi="宋体" w:hint="eastAsia"/>
          <w:spacing w:val="8"/>
        </w:rPr>
        <w:t>问</w:t>
      </w:r>
      <w:r w:rsidRPr="003D0563">
        <w:rPr>
          <w:rFonts w:ascii="宋体" w:eastAsia="宋体" w:hAnsi="宋体"/>
          <w:spacing w:val="8"/>
        </w:rPr>
        <w:t>题，避免零件早期失效。应当指出</w:t>
      </w:r>
      <w:r w:rsidR="00290D12">
        <w:rPr>
          <w:rFonts w:ascii="宋体" w:eastAsia="宋体" w:hAnsi="宋体"/>
          <w:spacing w:val="8"/>
        </w:rPr>
        <w:t>，</w:t>
      </w:r>
      <w:r w:rsidRPr="003D0563">
        <w:rPr>
          <w:rFonts w:ascii="宋体" w:eastAsia="宋体" w:hAnsi="宋体"/>
          <w:spacing w:val="8"/>
        </w:rPr>
        <w:t>按材料力学计算应力</w:t>
      </w:r>
      <w:r w:rsidRPr="003D0563">
        <w:rPr>
          <w:rFonts w:ascii="宋体" w:eastAsia="宋体" w:hAnsi="宋体" w:hint="eastAsia"/>
          <w:spacing w:val="8"/>
        </w:rPr>
        <w:t>时</w:t>
      </w:r>
      <w:r w:rsidR="007A69D0" w:rsidRPr="003D0563">
        <w:rPr>
          <w:rFonts w:ascii="宋体" w:eastAsia="宋体" w:hAnsi="宋体" w:hint="eastAsia"/>
          <w:spacing w:val="8"/>
        </w:rPr>
        <w:t>，</w:t>
      </w:r>
      <w:r w:rsidRPr="003D0563">
        <w:rPr>
          <w:rFonts w:ascii="宋体" w:eastAsia="宋体" w:hAnsi="宋体" w:hint="eastAsia"/>
          <w:spacing w:val="8"/>
        </w:rPr>
        <w:t>总是假定材料为均质的连续体，实际</w:t>
      </w:r>
      <w:r w:rsidR="007A69D0" w:rsidRPr="003D0563">
        <w:rPr>
          <w:rFonts w:ascii="宋体" w:eastAsia="宋体" w:hAnsi="宋体" w:hint="eastAsia"/>
          <w:spacing w:val="8"/>
        </w:rPr>
        <w:t>上</w:t>
      </w:r>
      <w:r w:rsidRPr="003D0563">
        <w:rPr>
          <w:rFonts w:ascii="宋体" w:eastAsia="宋体" w:hAnsi="宋体"/>
          <w:spacing w:val="8"/>
        </w:rPr>
        <w:t>，各种工程材料均是包含有各种缺陷</w:t>
      </w:r>
      <w:r w:rsidR="007A69D0" w:rsidRPr="003D0563">
        <w:rPr>
          <w:rFonts w:ascii="宋体" w:eastAsia="宋体" w:hAnsi="宋体" w:hint="eastAsia"/>
          <w:spacing w:val="8"/>
        </w:rPr>
        <w:t>的</w:t>
      </w:r>
      <w:r w:rsidRPr="003D0563">
        <w:rPr>
          <w:rFonts w:ascii="宋体" w:eastAsia="宋体" w:hAnsi="宋体"/>
          <w:spacing w:val="8"/>
        </w:rPr>
        <w:t>、多相组成</w:t>
      </w:r>
      <w:r w:rsidRPr="003D0563">
        <w:rPr>
          <w:rFonts w:ascii="宋体" w:eastAsia="宋体" w:hAnsi="宋体" w:hint="eastAsia"/>
          <w:spacing w:val="8"/>
        </w:rPr>
        <w:t>的非均质材料。</w:t>
      </w:r>
      <w:r w:rsidR="00290D12">
        <w:rPr>
          <w:rFonts w:ascii="宋体" w:eastAsia="宋体" w:hAnsi="宋体" w:hint="eastAsia"/>
          <w:spacing w:val="8"/>
        </w:rPr>
        <w:t>因</w:t>
      </w:r>
      <w:r w:rsidRPr="003D0563">
        <w:rPr>
          <w:rFonts w:ascii="宋体" w:eastAsia="宋体" w:hAnsi="宋体" w:hint="eastAsia"/>
          <w:spacing w:val="8"/>
        </w:rPr>
        <w:t>此，选材时除应力满足设计要求外，还应考虑诸如金</w:t>
      </w:r>
      <w:r w:rsidR="007A69D0" w:rsidRPr="003D0563">
        <w:rPr>
          <w:rFonts w:ascii="宋体" w:eastAsia="宋体" w:hAnsi="宋体" w:hint="eastAsia"/>
          <w:spacing w:val="8"/>
        </w:rPr>
        <w:t>属</w:t>
      </w:r>
      <w:r w:rsidRPr="003D0563">
        <w:rPr>
          <w:rFonts w:ascii="宋体" w:eastAsia="宋体" w:hAnsi="宋体" w:hint="eastAsia"/>
          <w:spacing w:val="8"/>
        </w:rPr>
        <w:t>冶金缺陷、晶粒度、不良</w:t>
      </w:r>
      <w:r w:rsidR="007A69D0" w:rsidRPr="003D0563">
        <w:rPr>
          <w:rFonts w:ascii="宋体" w:eastAsia="宋体" w:hAnsi="宋体" w:hint="eastAsia"/>
          <w:spacing w:val="8"/>
        </w:rPr>
        <w:t>显</w:t>
      </w:r>
      <w:r w:rsidRPr="003D0563">
        <w:rPr>
          <w:rFonts w:ascii="宋体" w:eastAsia="宋体" w:hAnsi="宋体"/>
          <w:spacing w:val="8"/>
        </w:rPr>
        <w:t>微组织、淬不</w:t>
      </w:r>
      <w:r w:rsidR="007A69D0" w:rsidRPr="003D0563">
        <w:rPr>
          <w:rFonts w:ascii="宋体" w:eastAsia="宋体" w:hAnsi="宋体" w:hint="eastAsia"/>
          <w:spacing w:val="8"/>
        </w:rPr>
        <w:t>透</w:t>
      </w:r>
      <w:r w:rsidRPr="003D0563">
        <w:rPr>
          <w:rFonts w:ascii="宋体" w:eastAsia="宋体" w:hAnsi="宋体"/>
          <w:spacing w:val="8"/>
        </w:rPr>
        <w:t>、锻造</w:t>
      </w:r>
      <w:r w:rsidR="007A69D0" w:rsidRPr="003D0563">
        <w:rPr>
          <w:rFonts w:ascii="宋体" w:eastAsia="宋体" w:hAnsi="宋体" w:hint="eastAsia"/>
          <w:spacing w:val="8"/>
        </w:rPr>
        <w:t>比</w:t>
      </w:r>
      <w:r w:rsidRPr="003D0563">
        <w:rPr>
          <w:rFonts w:ascii="宋体" w:eastAsia="宋体" w:hAnsi="宋体"/>
          <w:spacing w:val="8"/>
        </w:rPr>
        <w:t>与</w:t>
      </w:r>
      <w:r w:rsidR="007A69D0" w:rsidRPr="003D0563">
        <w:rPr>
          <w:rFonts w:ascii="宋体" w:eastAsia="宋体" w:hAnsi="宋体" w:hint="eastAsia"/>
          <w:spacing w:val="8"/>
        </w:rPr>
        <w:t>锻</w:t>
      </w:r>
      <w:r w:rsidRPr="003D0563">
        <w:rPr>
          <w:rFonts w:ascii="宋体" w:eastAsia="宋体" w:hAnsi="宋体"/>
          <w:spacing w:val="8"/>
        </w:rPr>
        <w:t>造流线、铸件与焊接件的组织缺陷等诸多因素。通过综合</w:t>
      </w:r>
      <w:r w:rsidRPr="003D0563">
        <w:rPr>
          <w:rFonts w:ascii="宋体" w:eastAsia="宋体" w:hAnsi="宋体" w:hint="eastAsia"/>
          <w:spacing w:val="8"/>
        </w:rPr>
        <w:t>分析</w:t>
      </w:r>
      <w:r w:rsidR="007A69D0" w:rsidRPr="003D0563">
        <w:rPr>
          <w:rFonts w:ascii="宋体" w:eastAsia="宋体" w:hAnsi="宋体" w:hint="eastAsia"/>
          <w:spacing w:val="8"/>
        </w:rPr>
        <w:t>，</w:t>
      </w:r>
      <w:r w:rsidRPr="003D0563">
        <w:rPr>
          <w:rFonts w:ascii="宋体" w:eastAsia="宋体" w:hAnsi="宋体" w:hint="eastAsia"/>
          <w:spacing w:val="8"/>
        </w:rPr>
        <w:t>使选材及改性与成形工艺更为合理，</w:t>
      </w:r>
      <w:r w:rsidR="007A69D0" w:rsidRPr="003D0563">
        <w:rPr>
          <w:rFonts w:ascii="宋体" w:eastAsia="宋体" w:hAnsi="宋体" w:hint="eastAsia"/>
          <w:spacing w:val="8"/>
        </w:rPr>
        <w:t>以</w:t>
      </w:r>
      <w:r w:rsidRPr="003D0563">
        <w:rPr>
          <w:rFonts w:ascii="宋体" w:eastAsia="宋体" w:hAnsi="宋体"/>
          <w:spacing w:val="8"/>
        </w:rPr>
        <w:t>保证零件</w:t>
      </w:r>
      <w:r w:rsidR="007A69D0" w:rsidRPr="003D0563">
        <w:rPr>
          <w:rFonts w:ascii="宋体" w:eastAsia="宋体" w:hAnsi="宋体" w:hint="eastAsia"/>
          <w:spacing w:val="8"/>
        </w:rPr>
        <w:t>的</w:t>
      </w:r>
      <w:r w:rsidRPr="003D0563">
        <w:rPr>
          <w:rFonts w:ascii="宋体" w:eastAsia="宋体" w:hAnsi="宋体"/>
          <w:spacing w:val="8"/>
        </w:rPr>
        <w:t>可靠性。</w:t>
      </w:r>
    </w:p>
    <w:p w:rsidR="003D0563" w:rsidRDefault="00290D12" w:rsidP="003D0563">
      <w:pPr>
        <w:spacing w:line="360" w:lineRule="auto"/>
        <w:ind w:firstLineChars="200" w:firstLine="452"/>
        <w:rPr>
          <w:rFonts w:ascii="宋体" w:eastAsia="宋体" w:hAnsi="宋体"/>
          <w:spacing w:val="8"/>
        </w:rPr>
      </w:pPr>
      <w:r>
        <w:rPr>
          <w:rFonts w:ascii="宋体" w:eastAsia="宋体" w:hAnsi="宋体" w:hint="eastAsia"/>
          <w:spacing w:val="8"/>
        </w:rPr>
        <w:t>同时，</w:t>
      </w:r>
      <w:r w:rsidR="00742B5C" w:rsidRPr="003D0563">
        <w:rPr>
          <w:rFonts w:ascii="宋体" w:eastAsia="宋体" w:hAnsi="宋体"/>
          <w:spacing w:val="8"/>
        </w:rPr>
        <w:t>学完本课程后，将为后续课程</w:t>
      </w:r>
      <w:r w:rsidR="00A2040C">
        <w:rPr>
          <w:rFonts w:ascii="宋体" w:eastAsia="宋体" w:hAnsi="宋体" w:hint="eastAsia"/>
          <w:spacing w:val="8"/>
        </w:rPr>
        <w:t>——</w:t>
      </w:r>
      <w:r w:rsidR="00742B5C" w:rsidRPr="003D0563">
        <w:rPr>
          <w:rFonts w:ascii="宋体" w:eastAsia="宋体" w:hAnsi="宋体"/>
          <w:spacing w:val="8"/>
        </w:rPr>
        <w:t>专业基础课、生产实习、课程设计、毕业设计打</w:t>
      </w:r>
      <w:r w:rsidR="008B22D6" w:rsidRPr="003D0563">
        <w:rPr>
          <w:rFonts w:ascii="宋体" w:eastAsia="宋体" w:hAnsi="宋体" w:hint="eastAsia"/>
          <w:spacing w:val="8"/>
        </w:rPr>
        <w:t>下坚实的基础。</w:t>
      </w:r>
    </w:p>
    <w:p w:rsidR="003D0563" w:rsidRDefault="003D0563">
      <w:pPr>
        <w:widowControl/>
        <w:jc w:val="left"/>
        <w:rPr>
          <w:rFonts w:ascii="宋体" w:eastAsia="宋体" w:hAnsi="宋体"/>
          <w:spacing w:val="8"/>
        </w:rPr>
      </w:pPr>
      <w:r>
        <w:rPr>
          <w:rFonts w:ascii="宋体" w:eastAsia="宋体" w:hAnsi="宋体"/>
          <w:spacing w:val="8"/>
        </w:rPr>
        <w:br w:type="page"/>
      </w:r>
    </w:p>
    <w:p w:rsidR="00742B5C" w:rsidRDefault="00742B5C"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Default="003D0563" w:rsidP="003D0563">
      <w:pPr>
        <w:spacing w:line="360" w:lineRule="auto"/>
        <w:ind w:firstLineChars="200" w:firstLine="452"/>
        <w:rPr>
          <w:rFonts w:ascii="宋体" w:eastAsia="宋体" w:hAnsi="宋体"/>
          <w:spacing w:val="8"/>
        </w:rPr>
      </w:pPr>
    </w:p>
    <w:p w:rsidR="003D0563" w:rsidRPr="003D0563" w:rsidRDefault="003D0563" w:rsidP="003D0563">
      <w:pPr>
        <w:spacing w:line="360" w:lineRule="auto"/>
        <w:ind w:firstLineChars="200" w:firstLine="452"/>
        <w:jc w:val="center"/>
        <w:rPr>
          <w:rFonts w:ascii="宋体" w:eastAsia="宋体" w:hAnsi="宋体"/>
          <w:spacing w:val="8"/>
        </w:rPr>
      </w:pPr>
    </w:p>
    <w:p w:rsidR="006476FF" w:rsidRPr="003D0563" w:rsidRDefault="006476FF" w:rsidP="003D0563">
      <w:pPr>
        <w:jc w:val="center"/>
        <w:rPr>
          <w:rFonts w:ascii="黑体" w:eastAsia="黑体" w:hAnsi="黑体"/>
          <w:sz w:val="72"/>
          <w:szCs w:val="72"/>
        </w:rPr>
      </w:pPr>
      <w:r w:rsidRPr="003D0563">
        <w:rPr>
          <w:rFonts w:ascii="黑体" w:eastAsia="黑体" w:hAnsi="黑体" w:hint="eastAsia"/>
          <w:sz w:val="72"/>
          <w:szCs w:val="72"/>
        </w:rPr>
        <w:t xml:space="preserve">上篇 </w:t>
      </w:r>
      <w:r w:rsidRPr="003D0563">
        <w:rPr>
          <w:rFonts w:ascii="黑体" w:eastAsia="黑体" w:hAnsi="黑体"/>
          <w:sz w:val="72"/>
          <w:szCs w:val="72"/>
        </w:rPr>
        <w:t xml:space="preserve"> </w:t>
      </w:r>
      <w:r w:rsidRPr="003D0563">
        <w:rPr>
          <w:rFonts w:ascii="黑体" w:eastAsia="黑体" w:hAnsi="黑体" w:hint="eastAsia"/>
          <w:sz w:val="72"/>
          <w:szCs w:val="72"/>
        </w:rPr>
        <w:t>机械工程材料学</w:t>
      </w:r>
    </w:p>
    <w:p w:rsidR="003D0563" w:rsidRDefault="003D0563">
      <w:pPr>
        <w:widowControl/>
        <w:jc w:val="left"/>
        <w:rPr>
          <w:rFonts w:ascii="黑体" w:eastAsia="黑体" w:hAnsi="黑体"/>
          <w:sz w:val="44"/>
          <w:szCs w:val="44"/>
        </w:rPr>
      </w:pPr>
      <w:r>
        <w:rPr>
          <w:rFonts w:ascii="黑体" w:eastAsia="黑体" w:hAnsi="黑体"/>
          <w:sz w:val="44"/>
          <w:szCs w:val="44"/>
        </w:rPr>
        <w:br w:type="page"/>
      </w:r>
    </w:p>
    <w:p w:rsidR="006476FF" w:rsidRPr="003D0563" w:rsidRDefault="006476FF" w:rsidP="003D0563">
      <w:pPr>
        <w:pStyle w:val="a3"/>
        <w:numPr>
          <w:ilvl w:val="0"/>
          <w:numId w:val="10"/>
        </w:numPr>
        <w:ind w:firstLineChars="0"/>
        <w:jc w:val="center"/>
        <w:rPr>
          <w:rFonts w:ascii="黑体" w:eastAsia="黑体" w:hAnsi="黑体"/>
          <w:sz w:val="44"/>
          <w:szCs w:val="44"/>
        </w:rPr>
      </w:pPr>
      <w:r w:rsidRPr="003D0563">
        <w:rPr>
          <w:rFonts w:ascii="黑体" w:eastAsia="黑体" w:hAnsi="黑体" w:hint="eastAsia"/>
          <w:sz w:val="44"/>
          <w:szCs w:val="44"/>
        </w:rPr>
        <w:lastRenderedPageBreak/>
        <w:t>材料的性能</w:t>
      </w:r>
    </w:p>
    <w:p w:rsidR="005B29BC" w:rsidRPr="000119A0" w:rsidRDefault="00F07E95" w:rsidP="00994337">
      <w:pPr>
        <w:spacing w:beforeLines="50" w:before="156"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材料的性能一般分为使用性能和工艺性能。使用性能是材料在使用条件下表现出的性能，主要是指材料的力学、物理和化学性能等</w:t>
      </w:r>
      <w:r w:rsidR="008473ED" w:rsidRPr="000119A0">
        <w:rPr>
          <w:rFonts w:ascii="Times New Roman" w:eastAsia="宋体" w:hAnsi="Times New Roman" w:cs="Times New Roman"/>
          <w:spacing w:val="8"/>
        </w:rPr>
        <w:t>；</w:t>
      </w:r>
      <w:r w:rsidRPr="000119A0">
        <w:rPr>
          <w:rFonts w:ascii="Times New Roman" w:eastAsia="宋体" w:hAnsi="Times New Roman" w:cs="Times New Roman"/>
          <w:spacing w:val="8"/>
        </w:rPr>
        <w:t>工艺性能则是指材料</w:t>
      </w:r>
      <w:r w:rsidR="008473ED" w:rsidRPr="000119A0">
        <w:rPr>
          <w:rFonts w:ascii="Times New Roman" w:eastAsia="宋体" w:hAnsi="Times New Roman" w:cs="Times New Roman"/>
          <w:spacing w:val="8"/>
        </w:rPr>
        <w:t>在加工过程中反映出的性能，如</w:t>
      </w:r>
      <w:r w:rsidRPr="000119A0">
        <w:rPr>
          <w:rFonts w:ascii="Times New Roman" w:eastAsia="宋体" w:hAnsi="Times New Roman" w:cs="Times New Roman"/>
          <w:spacing w:val="8"/>
        </w:rPr>
        <w:t>铸造性能、</w:t>
      </w:r>
      <w:r w:rsidR="008473ED" w:rsidRPr="000119A0">
        <w:rPr>
          <w:rFonts w:ascii="Times New Roman" w:eastAsia="宋体" w:hAnsi="Times New Roman" w:cs="Times New Roman"/>
          <w:spacing w:val="8"/>
        </w:rPr>
        <w:t>塑性加工</w:t>
      </w:r>
      <w:r w:rsidRPr="000119A0">
        <w:rPr>
          <w:rFonts w:ascii="Times New Roman" w:eastAsia="宋体" w:hAnsi="Times New Roman" w:cs="Times New Roman"/>
          <w:spacing w:val="8"/>
        </w:rPr>
        <w:t>性能、焊接性能</w:t>
      </w:r>
      <w:r w:rsidR="008473ED" w:rsidRPr="000119A0">
        <w:rPr>
          <w:rFonts w:ascii="Times New Roman" w:eastAsia="宋体" w:hAnsi="Times New Roman" w:cs="Times New Roman"/>
          <w:spacing w:val="8"/>
        </w:rPr>
        <w:t>、</w:t>
      </w:r>
      <w:r w:rsidRPr="000119A0">
        <w:rPr>
          <w:rFonts w:ascii="Times New Roman" w:eastAsia="宋体" w:hAnsi="Times New Roman" w:cs="Times New Roman"/>
          <w:spacing w:val="8"/>
        </w:rPr>
        <w:t>切削加工性能</w:t>
      </w:r>
      <w:r w:rsidR="008473ED" w:rsidRPr="000119A0">
        <w:rPr>
          <w:rFonts w:ascii="Times New Roman" w:eastAsia="宋体" w:hAnsi="Times New Roman" w:cs="Times New Roman"/>
          <w:spacing w:val="8"/>
        </w:rPr>
        <w:t>及热处理性能</w:t>
      </w:r>
      <w:r w:rsidRPr="000119A0">
        <w:rPr>
          <w:rFonts w:ascii="Times New Roman" w:eastAsia="宋体" w:hAnsi="Times New Roman" w:cs="Times New Roman"/>
          <w:spacing w:val="8"/>
        </w:rPr>
        <w:t>等。材料的这些性能不仅是设计工程机件</w:t>
      </w:r>
      <w:r w:rsidRPr="000119A0">
        <w:rPr>
          <w:rFonts w:ascii="Times New Roman" w:eastAsia="宋体" w:hAnsi="Times New Roman" w:cs="Times New Roman"/>
          <w:spacing w:val="8"/>
        </w:rPr>
        <w:t>(</w:t>
      </w:r>
      <w:r w:rsidRPr="000119A0">
        <w:rPr>
          <w:rFonts w:ascii="Times New Roman" w:eastAsia="宋体" w:hAnsi="Times New Roman" w:cs="Times New Roman"/>
          <w:spacing w:val="8"/>
        </w:rPr>
        <w:t>或构件、零件、工件</w:t>
      </w:r>
      <w:r w:rsidRPr="000119A0">
        <w:rPr>
          <w:rFonts w:ascii="Times New Roman" w:eastAsia="宋体" w:hAnsi="Times New Roman" w:cs="Times New Roman"/>
          <w:spacing w:val="8"/>
        </w:rPr>
        <w:t>)</w:t>
      </w:r>
      <w:r w:rsidRPr="000119A0">
        <w:rPr>
          <w:rFonts w:ascii="Times New Roman" w:eastAsia="宋体" w:hAnsi="Times New Roman" w:cs="Times New Roman"/>
          <w:spacing w:val="8"/>
        </w:rPr>
        <w:t>选用材料的重要依据，同时还是控制、评定产品质量优劣的标准。</w:t>
      </w:r>
    </w:p>
    <w:p w:rsidR="006476FF" w:rsidRPr="000119A0" w:rsidRDefault="00F0225E" w:rsidP="00F07E95">
      <w:pPr>
        <w:pStyle w:val="a3"/>
        <w:numPr>
          <w:ilvl w:val="1"/>
          <w:numId w:val="12"/>
        </w:numPr>
        <w:ind w:firstLineChars="0"/>
        <w:rPr>
          <w:rFonts w:ascii="Times New Roman" w:eastAsia="黑体" w:hAnsi="Times New Roman" w:cs="Times New Roman"/>
          <w:sz w:val="28"/>
          <w:szCs w:val="28"/>
        </w:rPr>
      </w:pPr>
      <w:r>
        <w:rPr>
          <w:rFonts w:ascii="Times New Roman" w:eastAsia="黑体" w:hAnsi="Times New Roman" w:cs="Times New Roman" w:hint="eastAsia"/>
          <w:sz w:val="28"/>
          <w:szCs w:val="28"/>
        </w:rPr>
        <w:t xml:space="preserve"> </w:t>
      </w:r>
      <w:r w:rsidR="006476FF" w:rsidRPr="000119A0">
        <w:rPr>
          <w:rFonts w:ascii="Times New Roman" w:eastAsia="黑体" w:hAnsi="Times New Roman" w:cs="Times New Roman"/>
          <w:sz w:val="28"/>
          <w:szCs w:val="28"/>
        </w:rPr>
        <w:t>材料的力学性能</w:t>
      </w:r>
    </w:p>
    <w:p w:rsidR="00F07E95" w:rsidRPr="000119A0" w:rsidRDefault="00F07E95"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材料的力学性能是指材料在外力或能量以及环境因素</w:t>
      </w:r>
      <w:r w:rsidRPr="000119A0">
        <w:rPr>
          <w:rFonts w:ascii="Times New Roman" w:eastAsia="宋体" w:hAnsi="Times New Roman" w:cs="Times New Roman"/>
          <w:spacing w:val="8"/>
        </w:rPr>
        <w:t>(</w:t>
      </w:r>
      <w:r w:rsidRPr="000119A0">
        <w:rPr>
          <w:rFonts w:ascii="Times New Roman" w:eastAsia="宋体" w:hAnsi="Times New Roman" w:cs="Times New Roman"/>
          <w:spacing w:val="8"/>
        </w:rPr>
        <w:t>温度、介质等</w:t>
      </w:r>
      <w:r w:rsidRPr="000119A0">
        <w:rPr>
          <w:rFonts w:ascii="Times New Roman" w:eastAsia="宋体" w:hAnsi="Times New Roman" w:cs="Times New Roman"/>
          <w:spacing w:val="8"/>
        </w:rPr>
        <w:t>)</w:t>
      </w:r>
      <w:r w:rsidRPr="000119A0">
        <w:rPr>
          <w:rFonts w:ascii="Times New Roman" w:eastAsia="宋体" w:hAnsi="Times New Roman" w:cs="Times New Roman"/>
          <w:spacing w:val="8"/>
        </w:rPr>
        <w:t>作用下表现出的</w:t>
      </w:r>
      <w:r w:rsidR="008473ED" w:rsidRPr="000119A0">
        <w:rPr>
          <w:rFonts w:ascii="Times New Roman" w:eastAsia="宋体" w:hAnsi="Times New Roman" w:cs="Times New Roman"/>
          <w:spacing w:val="8"/>
        </w:rPr>
        <w:t>各种性能称为力学性能。</w:t>
      </w:r>
      <w:r w:rsidRPr="000119A0">
        <w:rPr>
          <w:rFonts w:ascii="Times New Roman" w:eastAsia="宋体" w:hAnsi="Times New Roman" w:cs="Times New Roman"/>
          <w:spacing w:val="8"/>
        </w:rPr>
        <w:t>通常把外力或能量称为载荷或负荷。材料主要的力学性能有弹性、强度、塑性、硬度、</w:t>
      </w:r>
      <w:r w:rsidR="00F9330A">
        <w:rPr>
          <w:rFonts w:ascii="Times New Roman" w:eastAsia="宋体" w:hAnsi="Times New Roman" w:cs="Times New Roman" w:hint="eastAsia"/>
          <w:spacing w:val="8"/>
        </w:rPr>
        <w:t>断裂韧度、</w:t>
      </w:r>
      <w:r w:rsidRPr="000119A0">
        <w:rPr>
          <w:rFonts w:ascii="Times New Roman" w:eastAsia="宋体" w:hAnsi="Times New Roman" w:cs="Times New Roman"/>
          <w:spacing w:val="8"/>
        </w:rPr>
        <w:t>冲击韧度、疲劳特性以及</w:t>
      </w:r>
      <w:r w:rsidR="00F9330A" w:rsidRPr="00F9330A">
        <w:rPr>
          <w:rFonts w:ascii="Times New Roman" w:eastAsia="宋体" w:hAnsi="Times New Roman" w:cs="Times New Roman" w:hint="eastAsia"/>
          <w:spacing w:val="8"/>
        </w:rPr>
        <w:t>高温力学性能</w:t>
      </w:r>
      <w:r w:rsidRPr="000119A0">
        <w:rPr>
          <w:rFonts w:ascii="Times New Roman" w:eastAsia="宋体" w:hAnsi="Times New Roman" w:cs="Times New Roman"/>
          <w:spacing w:val="8"/>
        </w:rPr>
        <w:t>等，它们都是通过标准试验进行测定的。</w:t>
      </w:r>
    </w:p>
    <w:p w:rsidR="00F07E95" w:rsidRPr="009C1FC1" w:rsidRDefault="00F07E95" w:rsidP="006D1E48">
      <w:pPr>
        <w:pStyle w:val="a3"/>
        <w:numPr>
          <w:ilvl w:val="0"/>
          <w:numId w:val="21"/>
        </w:numPr>
        <w:spacing w:beforeLines="50" w:before="156" w:line="300" w:lineRule="auto"/>
        <w:ind w:left="714" w:firstLineChars="0" w:hanging="357"/>
        <w:rPr>
          <w:rFonts w:ascii="Times New Roman" w:eastAsia="黑体" w:hAnsi="Times New Roman" w:cs="Times New Roman"/>
          <w:color w:val="000000" w:themeColor="text1"/>
          <w:sz w:val="24"/>
          <w:szCs w:val="24"/>
        </w:rPr>
      </w:pPr>
      <w:r w:rsidRPr="000119A0">
        <w:rPr>
          <w:rFonts w:ascii="Times New Roman" w:eastAsia="黑体" w:hAnsi="Times New Roman" w:cs="Times New Roman"/>
          <w:sz w:val="24"/>
          <w:szCs w:val="24"/>
        </w:rPr>
        <w:t>拉伸实验及曲线</w:t>
      </w:r>
    </w:p>
    <w:p w:rsidR="00F07E95" w:rsidRPr="000119A0" w:rsidRDefault="008473ED" w:rsidP="00994337">
      <w:pPr>
        <w:spacing w:line="300" w:lineRule="auto"/>
        <w:ind w:firstLineChars="200" w:firstLine="452"/>
        <w:rPr>
          <w:rFonts w:ascii="Times New Roman" w:eastAsia="宋体" w:hAnsi="Times New Roman" w:cs="Times New Roman"/>
          <w:spacing w:val="8"/>
        </w:rPr>
      </w:pPr>
      <w:r w:rsidRPr="009C1FC1">
        <w:rPr>
          <w:rFonts w:ascii="Times New Roman" w:eastAsia="宋体" w:hAnsi="Times New Roman" w:cs="Times New Roman"/>
          <w:color w:val="000000" w:themeColor="text1"/>
          <w:spacing w:val="8"/>
        </w:rPr>
        <w:t>拉伸试验是测定材料力学性能最常用的试验，按国家标准</w:t>
      </w:r>
      <w:r w:rsidR="00EF5020" w:rsidRPr="009C1FC1">
        <w:rPr>
          <w:rFonts w:ascii="Times New Roman" w:eastAsia="宋体" w:hAnsi="Times New Roman" w:cs="Times New Roman"/>
          <w:color w:val="000000" w:themeColor="text1"/>
          <w:spacing w:val="8"/>
        </w:rPr>
        <w:t>《</w:t>
      </w:r>
      <w:r w:rsidRPr="009C1FC1">
        <w:rPr>
          <w:rFonts w:ascii="Times New Roman" w:eastAsia="宋体" w:hAnsi="Times New Roman" w:cs="Times New Roman"/>
          <w:color w:val="000000" w:themeColor="text1"/>
          <w:spacing w:val="8"/>
        </w:rPr>
        <w:t>金属材料</w:t>
      </w:r>
      <w:r w:rsidR="00BB78D0" w:rsidRPr="009C1FC1">
        <w:rPr>
          <w:rFonts w:ascii="Times New Roman" w:eastAsia="宋体" w:hAnsi="Times New Roman" w:cs="Times New Roman"/>
          <w:color w:val="000000" w:themeColor="text1"/>
          <w:spacing w:val="8"/>
        </w:rPr>
        <w:t xml:space="preserve"> </w:t>
      </w:r>
      <w:r w:rsidRPr="009C1FC1">
        <w:rPr>
          <w:rFonts w:ascii="Times New Roman" w:eastAsia="宋体" w:hAnsi="Times New Roman" w:cs="Times New Roman"/>
          <w:color w:val="000000" w:themeColor="text1"/>
          <w:spacing w:val="8"/>
        </w:rPr>
        <w:t>拉伸试验</w:t>
      </w:r>
      <w:r w:rsidRPr="000119A0">
        <w:rPr>
          <w:rFonts w:ascii="Times New Roman" w:eastAsia="宋体" w:hAnsi="Times New Roman" w:cs="Times New Roman"/>
          <w:spacing w:val="8"/>
        </w:rPr>
        <w:t>第</w:t>
      </w:r>
      <w:r w:rsidRPr="000119A0">
        <w:rPr>
          <w:rFonts w:ascii="Times New Roman" w:eastAsia="宋体" w:hAnsi="Times New Roman" w:cs="Times New Roman"/>
          <w:spacing w:val="8"/>
        </w:rPr>
        <w:t>1</w:t>
      </w:r>
      <w:r w:rsidRPr="000119A0">
        <w:rPr>
          <w:rFonts w:ascii="Times New Roman" w:eastAsia="宋体" w:hAnsi="Times New Roman" w:cs="Times New Roman"/>
          <w:spacing w:val="8"/>
        </w:rPr>
        <w:t>部分</w:t>
      </w:r>
      <w:r w:rsidR="00BB78D0" w:rsidRPr="000119A0">
        <w:rPr>
          <w:rFonts w:ascii="Times New Roman" w:eastAsia="宋体" w:hAnsi="Times New Roman" w:cs="Times New Roman"/>
          <w:spacing w:val="8"/>
        </w:rPr>
        <w:t>：</w:t>
      </w:r>
      <w:r w:rsidRPr="000119A0">
        <w:rPr>
          <w:rFonts w:ascii="Times New Roman" w:eastAsia="宋体" w:hAnsi="Times New Roman" w:cs="Times New Roman"/>
          <w:spacing w:val="8"/>
        </w:rPr>
        <w:t>室</w:t>
      </w:r>
      <w:r w:rsidR="00DE0F22" w:rsidRPr="000119A0">
        <w:rPr>
          <w:rFonts w:ascii="Times New Roman" w:eastAsia="宋体" w:hAnsi="Times New Roman" w:cs="Times New Roman"/>
          <w:spacing w:val="8"/>
        </w:rPr>
        <w:t>温</w:t>
      </w:r>
      <w:r w:rsidRPr="000119A0">
        <w:rPr>
          <w:rFonts w:ascii="Times New Roman" w:eastAsia="宋体" w:hAnsi="Times New Roman" w:cs="Times New Roman"/>
          <w:spacing w:val="8"/>
        </w:rPr>
        <w:t>实验方法》</w:t>
      </w:r>
      <w:r w:rsidRPr="000119A0">
        <w:rPr>
          <w:rFonts w:ascii="Times New Roman" w:eastAsia="宋体" w:hAnsi="Times New Roman" w:cs="Times New Roman"/>
          <w:spacing w:val="8"/>
        </w:rPr>
        <w:t>(GB/T</w:t>
      </w:r>
      <w:r w:rsidR="00BB78D0" w:rsidRPr="000119A0">
        <w:rPr>
          <w:rFonts w:ascii="Times New Roman" w:eastAsia="宋体" w:hAnsi="Times New Roman" w:cs="Times New Roman"/>
          <w:spacing w:val="8"/>
        </w:rPr>
        <w:t>2</w:t>
      </w:r>
      <w:r w:rsidRPr="000119A0">
        <w:rPr>
          <w:rFonts w:ascii="Times New Roman" w:eastAsia="宋体" w:hAnsi="Times New Roman" w:cs="Times New Roman"/>
          <w:spacing w:val="8"/>
        </w:rPr>
        <w:t>28</w:t>
      </w:r>
      <w:r w:rsidR="00EF5020" w:rsidRPr="000119A0">
        <w:rPr>
          <w:rFonts w:ascii="Times New Roman" w:eastAsia="宋体" w:hAnsi="Times New Roman" w:cs="Times New Roman"/>
          <w:spacing w:val="8"/>
        </w:rPr>
        <w:t>.1</w:t>
      </w:r>
      <w:r w:rsidR="00BB78D0" w:rsidRPr="000119A0">
        <w:rPr>
          <w:rFonts w:ascii="Times New Roman" w:eastAsia="宋体" w:hAnsi="Times New Roman" w:cs="Times New Roman"/>
          <w:spacing w:val="8"/>
        </w:rPr>
        <w:t>-20</w:t>
      </w:r>
      <w:r w:rsidR="00EF5020" w:rsidRPr="000119A0">
        <w:rPr>
          <w:rFonts w:ascii="Times New Roman" w:eastAsia="宋体" w:hAnsi="Times New Roman" w:cs="Times New Roman"/>
          <w:spacing w:val="8"/>
        </w:rPr>
        <w:t>10</w:t>
      </w:r>
      <w:r w:rsidRPr="000119A0">
        <w:rPr>
          <w:rFonts w:ascii="Times New Roman" w:eastAsia="宋体" w:hAnsi="Times New Roman" w:cs="Times New Roman"/>
          <w:spacing w:val="8"/>
        </w:rPr>
        <w:t>)</w:t>
      </w:r>
      <w:r w:rsidRPr="000119A0">
        <w:rPr>
          <w:rFonts w:ascii="Times New Roman" w:eastAsia="宋体" w:hAnsi="Times New Roman" w:cs="Times New Roman"/>
          <w:spacing w:val="8"/>
        </w:rPr>
        <w:t>进行。</w:t>
      </w:r>
      <w:r w:rsidRPr="000119A0">
        <w:rPr>
          <w:rFonts w:ascii="Times New Roman" w:eastAsia="宋体" w:hAnsi="Times New Roman" w:cs="Times New Roman"/>
          <w:spacing w:val="8"/>
        </w:rPr>
        <w:t xml:space="preserve"> </w:t>
      </w:r>
      <w:r w:rsidRPr="000119A0">
        <w:rPr>
          <w:rFonts w:ascii="Times New Roman" w:eastAsia="宋体" w:hAnsi="Times New Roman" w:cs="Times New Roman"/>
          <w:spacing w:val="8"/>
        </w:rPr>
        <w:t>试验过程是</w:t>
      </w:r>
      <w:r w:rsidR="00DE0F22" w:rsidRPr="000119A0">
        <w:rPr>
          <w:rFonts w:ascii="Times New Roman" w:eastAsia="宋体" w:hAnsi="Times New Roman" w:cs="Times New Roman"/>
          <w:spacing w:val="8"/>
        </w:rPr>
        <w:t>：</w:t>
      </w:r>
      <w:r w:rsidRPr="000119A0">
        <w:rPr>
          <w:rFonts w:ascii="Times New Roman" w:eastAsia="宋体" w:hAnsi="Times New Roman" w:cs="Times New Roman"/>
          <w:spacing w:val="8"/>
        </w:rPr>
        <w:t>将横截面为圆形</w:t>
      </w:r>
      <w:r w:rsidR="00DE0F22" w:rsidRPr="000119A0">
        <w:rPr>
          <w:rFonts w:ascii="Times New Roman" w:eastAsia="宋体" w:hAnsi="Times New Roman" w:cs="Times New Roman"/>
          <w:spacing w:val="8"/>
        </w:rPr>
        <w:t>（也可为矩形、多边形、环形等）的标准试样装在拉伸试验机上，如图</w:t>
      </w:r>
      <w:r w:rsidR="00DE0F22" w:rsidRPr="000119A0">
        <w:rPr>
          <w:rFonts w:ascii="Times New Roman" w:eastAsia="宋体" w:hAnsi="Times New Roman" w:cs="Times New Roman"/>
          <w:spacing w:val="8"/>
        </w:rPr>
        <w:t>1-1</w:t>
      </w:r>
      <w:r w:rsidR="00DE0F22" w:rsidRPr="000119A0">
        <w:rPr>
          <w:rFonts w:ascii="Times New Roman" w:eastAsia="宋体" w:hAnsi="Times New Roman" w:cs="Times New Roman"/>
          <w:spacing w:val="8"/>
        </w:rPr>
        <w:t>所示，沿试样</w:t>
      </w:r>
      <w:r w:rsidRPr="000119A0">
        <w:rPr>
          <w:rFonts w:ascii="Times New Roman" w:eastAsia="宋体" w:hAnsi="Times New Roman" w:cs="Times New Roman"/>
          <w:spacing w:val="8"/>
        </w:rPr>
        <w:t>轴向缓慢施加静拉伸力，使其发生拉伸变形直至断裂。</w:t>
      </w:r>
    </w:p>
    <w:p w:rsidR="00903232" w:rsidRDefault="00A64ACA"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横截面为圆形的拉伸试样如图</w:t>
      </w:r>
      <w:r w:rsidRPr="000119A0">
        <w:rPr>
          <w:rFonts w:ascii="Times New Roman" w:eastAsia="宋体" w:hAnsi="Times New Roman" w:cs="Times New Roman"/>
          <w:spacing w:val="8"/>
        </w:rPr>
        <w:t>1-2</w:t>
      </w:r>
      <w:r w:rsidRPr="000119A0">
        <w:rPr>
          <w:rFonts w:ascii="Times New Roman" w:eastAsia="宋体" w:hAnsi="Times New Roman" w:cs="Times New Roman"/>
          <w:spacing w:val="8"/>
        </w:rPr>
        <w:t>所示。图中，</w:t>
      </w:r>
      <w:r w:rsidR="00EF5020" w:rsidRPr="000119A0">
        <w:rPr>
          <w:rFonts w:ascii="Times New Roman" w:eastAsia="宋体" w:hAnsi="Times New Roman" w:cs="Times New Roman"/>
          <w:spacing w:val="8"/>
          <w:position w:val="-12"/>
        </w:rPr>
        <w:object w:dxaOrig="27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8pt" o:ole="">
            <v:imagedata r:id="rId10" o:title=""/>
          </v:shape>
          <o:OLEObject Type="Embed" ProgID="Equation.DSMT4" ShapeID="_x0000_i1025" DrawAspect="Content" ObjectID="_1661269855" r:id="rId11"/>
        </w:object>
      </w:r>
      <w:r w:rsidR="00EF5020" w:rsidRPr="000119A0">
        <w:rPr>
          <w:rFonts w:ascii="Times New Roman" w:eastAsia="宋体" w:hAnsi="Times New Roman" w:cs="Times New Roman"/>
          <w:spacing w:val="8"/>
        </w:rPr>
        <w:t xml:space="preserve"> </w:t>
      </w:r>
      <w:r w:rsidRPr="000119A0">
        <w:rPr>
          <w:rFonts w:ascii="Times New Roman" w:eastAsia="宋体" w:hAnsi="Times New Roman" w:cs="Times New Roman"/>
          <w:spacing w:val="8"/>
        </w:rPr>
        <w:t>为试样平行长度的原始直径，</w:t>
      </w:r>
      <w:r w:rsidR="00EF5020" w:rsidRPr="000119A0">
        <w:rPr>
          <w:rFonts w:ascii="Times New Roman" w:eastAsia="宋体" w:hAnsi="Times New Roman" w:cs="Times New Roman"/>
          <w:spacing w:val="8"/>
          <w:position w:val="-12"/>
        </w:rPr>
        <w:object w:dxaOrig="279" w:dyaOrig="360">
          <v:shape id="_x0000_i1026" type="#_x0000_t75" style="width:14.25pt;height:18pt" o:ole="">
            <v:imagedata r:id="rId12" o:title=""/>
          </v:shape>
          <o:OLEObject Type="Embed" ProgID="Equation.DSMT4" ShapeID="_x0000_i1026" DrawAspect="Content" ObjectID="_1661269856" r:id="rId13"/>
        </w:object>
      </w:r>
      <w:r w:rsidR="00EF5020" w:rsidRPr="000119A0">
        <w:rPr>
          <w:rFonts w:ascii="Times New Roman" w:eastAsia="宋体" w:hAnsi="Times New Roman" w:cs="Times New Roman"/>
          <w:spacing w:val="8"/>
        </w:rPr>
        <w:t xml:space="preserve"> </w:t>
      </w:r>
      <w:r w:rsidRPr="000119A0">
        <w:rPr>
          <w:rFonts w:ascii="Times New Roman" w:eastAsia="宋体" w:hAnsi="Times New Roman" w:cs="Times New Roman"/>
          <w:spacing w:val="8"/>
        </w:rPr>
        <w:t>为试样平行长度的原始横截面面积，</w:t>
      </w:r>
      <w:r w:rsidR="00EF5020" w:rsidRPr="000119A0">
        <w:rPr>
          <w:rFonts w:ascii="Times New Roman" w:eastAsia="宋体" w:hAnsi="Times New Roman" w:cs="Times New Roman"/>
          <w:spacing w:val="8"/>
          <w:position w:val="-12"/>
        </w:rPr>
        <w:object w:dxaOrig="279" w:dyaOrig="360">
          <v:shape id="_x0000_i1027" type="#_x0000_t75" style="width:14.25pt;height:18pt" o:ole="">
            <v:imagedata r:id="rId14" o:title=""/>
          </v:shape>
          <o:OLEObject Type="Embed" ProgID="Equation.DSMT4" ShapeID="_x0000_i1027" DrawAspect="Content" ObjectID="_1661269857" r:id="rId15"/>
        </w:object>
      </w:r>
      <w:r w:rsidR="00EF5020" w:rsidRPr="000119A0">
        <w:rPr>
          <w:rFonts w:ascii="Times New Roman" w:eastAsia="宋体" w:hAnsi="Times New Roman" w:cs="Times New Roman"/>
          <w:spacing w:val="8"/>
        </w:rPr>
        <w:t xml:space="preserve"> </w:t>
      </w:r>
      <w:r w:rsidRPr="000119A0">
        <w:rPr>
          <w:rFonts w:ascii="Times New Roman" w:eastAsia="宋体" w:hAnsi="Times New Roman" w:cs="Times New Roman"/>
          <w:spacing w:val="8"/>
        </w:rPr>
        <w:t>为原始标距，</w:t>
      </w:r>
      <w:r w:rsidR="00EF5020" w:rsidRPr="000119A0">
        <w:rPr>
          <w:rFonts w:ascii="Times New Roman" w:eastAsia="宋体" w:hAnsi="Times New Roman" w:cs="Times New Roman"/>
          <w:spacing w:val="8"/>
          <w:position w:val="-12"/>
        </w:rPr>
        <w:object w:dxaOrig="279" w:dyaOrig="360">
          <v:shape id="_x0000_i1028" type="#_x0000_t75" style="width:14.25pt;height:18pt" o:ole="">
            <v:imagedata r:id="rId16" o:title=""/>
          </v:shape>
          <o:OLEObject Type="Embed" ProgID="Equation.DSMT4" ShapeID="_x0000_i1028" DrawAspect="Content" ObjectID="_1661269858" r:id="rId17"/>
        </w:object>
      </w:r>
      <w:r w:rsidR="00EF5020" w:rsidRPr="000119A0">
        <w:rPr>
          <w:rFonts w:ascii="Times New Roman" w:eastAsia="宋体" w:hAnsi="Times New Roman" w:cs="Times New Roman"/>
          <w:spacing w:val="8"/>
        </w:rPr>
        <w:t xml:space="preserve"> </w:t>
      </w:r>
      <w:r w:rsidRPr="000119A0">
        <w:rPr>
          <w:rFonts w:ascii="Times New Roman" w:eastAsia="宋体" w:hAnsi="Times New Roman" w:cs="Times New Roman"/>
          <w:spacing w:val="8"/>
        </w:rPr>
        <w:t>为平行长度，</w:t>
      </w:r>
      <w:r w:rsidR="00A7461E" w:rsidRPr="000119A0">
        <w:rPr>
          <w:rFonts w:ascii="Times New Roman" w:eastAsia="宋体" w:hAnsi="Times New Roman" w:cs="Times New Roman"/>
          <w:spacing w:val="8"/>
          <w:position w:val="-12"/>
        </w:rPr>
        <w:object w:dxaOrig="260" w:dyaOrig="360">
          <v:shape id="_x0000_i1029" type="#_x0000_t75" style="width:12.75pt;height:18pt" o:ole="">
            <v:imagedata r:id="rId18" o:title=""/>
          </v:shape>
          <o:OLEObject Type="Embed" ProgID="Equation.DSMT4" ShapeID="_x0000_i1029" DrawAspect="Content" ObjectID="_1661269859" r:id="rId19"/>
        </w:object>
      </w:r>
      <w:r w:rsidR="00EF5020" w:rsidRPr="000119A0">
        <w:rPr>
          <w:rFonts w:ascii="Times New Roman" w:eastAsia="宋体" w:hAnsi="Times New Roman" w:cs="Times New Roman"/>
          <w:spacing w:val="8"/>
        </w:rPr>
        <w:t xml:space="preserve"> </w:t>
      </w:r>
      <w:r w:rsidRPr="000119A0">
        <w:rPr>
          <w:rFonts w:ascii="Times New Roman" w:eastAsia="宋体" w:hAnsi="Times New Roman" w:cs="Times New Roman"/>
          <w:spacing w:val="8"/>
        </w:rPr>
        <w:t>为试样总长度，</w:t>
      </w:r>
      <w:r w:rsidR="00A7461E" w:rsidRPr="000119A0">
        <w:rPr>
          <w:rFonts w:ascii="Times New Roman" w:eastAsia="宋体" w:hAnsi="Times New Roman" w:cs="Times New Roman"/>
          <w:spacing w:val="8"/>
          <w:position w:val="-12"/>
        </w:rPr>
        <w:object w:dxaOrig="279" w:dyaOrig="360">
          <v:shape id="_x0000_i1030" type="#_x0000_t75" style="width:14.25pt;height:18pt" o:ole="">
            <v:imagedata r:id="rId20" o:title=""/>
          </v:shape>
          <o:OLEObject Type="Embed" ProgID="Equation.DSMT4" ShapeID="_x0000_i1030" DrawAspect="Content" ObjectID="_1661269860" r:id="rId21"/>
        </w:object>
      </w:r>
      <w:r w:rsidRPr="000119A0">
        <w:rPr>
          <w:rFonts w:ascii="Times New Roman" w:eastAsia="宋体" w:hAnsi="Times New Roman" w:cs="Times New Roman"/>
          <w:spacing w:val="8"/>
        </w:rPr>
        <w:t>为断后标距，</w:t>
      </w:r>
      <w:r w:rsidR="00A7461E" w:rsidRPr="000119A0">
        <w:rPr>
          <w:rFonts w:ascii="Times New Roman" w:eastAsia="宋体" w:hAnsi="Times New Roman" w:cs="Times New Roman"/>
          <w:spacing w:val="8"/>
          <w:position w:val="-12"/>
        </w:rPr>
        <w:object w:dxaOrig="279" w:dyaOrig="360">
          <v:shape id="_x0000_i1031" type="#_x0000_t75" style="width:14.25pt;height:18pt" o:ole="">
            <v:imagedata r:id="rId22" o:title=""/>
          </v:shape>
          <o:OLEObject Type="Embed" ProgID="Equation.DSMT4" ShapeID="_x0000_i1031" DrawAspect="Content" ObjectID="_1661269861" r:id="rId23"/>
        </w:object>
      </w:r>
      <w:r w:rsidR="00A7461E" w:rsidRPr="000119A0">
        <w:rPr>
          <w:rFonts w:ascii="Times New Roman" w:eastAsia="宋体" w:hAnsi="Times New Roman" w:cs="Times New Roman"/>
          <w:spacing w:val="8"/>
        </w:rPr>
        <w:t xml:space="preserve"> </w:t>
      </w:r>
      <w:r w:rsidRPr="000119A0">
        <w:rPr>
          <w:rFonts w:ascii="Times New Roman" w:eastAsia="宋体" w:hAnsi="Times New Roman" w:cs="Times New Roman"/>
          <w:spacing w:val="8"/>
        </w:rPr>
        <w:t>为断后试样最小</w:t>
      </w:r>
      <w:r w:rsidR="00903232" w:rsidRPr="000119A0">
        <w:rPr>
          <w:rFonts w:ascii="Times New Roman" w:eastAsia="宋体" w:hAnsi="Times New Roman" w:cs="Times New Roman"/>
          <w:spacing w:val="8"/>
        </w:rPr>
        <w:t>截面面积。一般，拉伸试验机上带有自动记录装置</w:t>
      </w:r>
      <w:r w:rsidR="00307F47">
        <w:rPr>
          <w:rFonts w:ascii="Times New Roman" w:eastAsia="宋体" w:hAnsi="Times New Roman" w:cs="Times New Roman" w:hint="eastAsia"/>
          <w:spacing w:val="8"/>
        </w:rPr>
        <w:t>，</w:t>
      </w:r>
      <w:r w:rsidR="00903232" w:rsidRPr="000119A0">
        <w:rPr>
          <w:rFonts w:ascii="Times New Roman" w:eastAsia="宋体" w:hAnsi="Times New Roman" w:cs="Times New Roman"/>
          <w:spacing w:val="8"/>
        </w:rPr>
        <w:t>可以测定应力</w:t>
      </w:r>
      <w:r w:rsidR="00903232" w:rsidRPr="000119A0">
        <w:rPr>
          <w:rFonts w:ascii="Times New Roman" w:eastAsia="宋体" w:hAnsi="Times New Roman" w:cs="Times New Roman"/>
          <w:i/>
          <w:spacing w:val="8"/>
        </w:rPr>
        <w:t>R</w:t>
      </w:r>
      <w:r w:rsidR="00A7461E" w:rsidRPr="000119A0">
        <w:rPr>
          <w:rFonts w:ascii="Times New Roman" w:eastAsia="宋体" w:hAnsi="Times New Roman" w:cs="Times New Roman"/>
          <w:spacing w:val="8"/>
        </w:rPr>
        <w:t>（</w:t>
      </w:r>
      <w:r w:rsidR="00903232" w:rsidRPr="000119A0">
        <w:rPr>
          <w:rFonts w:ascii="Times New Roman" w:eastAsia="宋体" w:hAnsi="Times New Roman" w:cs="Times New Roman"/>
          <w:spacing w:val="8"/>
        </w:rPr>
        <w:t>试验期间任一时刻的力除以原始截面积之商</w:t>
      </w:r>
      <w:r w:rsidR="00307F47">
        <w:rPr>
          <w:rFonts w:ascii="Times New Roman" w:eastAsia="宋体" w:hAnsi="Times New Roman" w:cs="Times New Roman" w:hint="eastAsia"/>
          <w:spacing w:val="8"/>
        </w:rPr>
        <w:t>，</w:t>
      </w:r>
      <w:r w:rsidR="00903232" w:rsidRPr="000119A0">
        <w:rPr>
          <w:rFonts w:ascii="Times New Roman" w:eastAsia="宋体" w:hAnsi="Times New Roman" w:cs="Times New Roman"/>
          <w:spacing w:val="8"/>
        </w:rPr>
        <w:t>即</w:t>
      </w:r>
      <w:r w:rsidR="00903232" w:rsidRPr="000119A0">
        <w:rPr>
          <w:rFonts w:ascii="Times New Roman" w:eastAsia="宋体" w:hAnsi="Times New Roman" w:cs="Times New Roman"/>
          <w:i/>
          <w:spacing w:val="8"/>
        </w:rPr>
        <w:t>F</w:t>
      </w:r>
      <w:r w:rsidR="00903232" w:rsidRPr="000119A0">
        <w:rPr>
          <w:rFonts w:ascii="Times New Roman" w:eastAsia="宋体" w:hAnsi="Times New Roman" w:cs="Times New Roman"/>
          <w:spacing w:val="8"/>
        </w:rPr>
        <w:t>/</w:t>
      </w:r>
      <w:r w:rsidR="00903232" w:rsidRPr="000119A0">
        <w:rPr>
          <w:rFonts w:ascii="Times New Roman" w:eastAsia="宋体" w:hAnsi="Times New Roman" w:cs="Times New Roman"/>
          <w:i/>
          <w:spacing w:val="8"/>
        </w:rPr>
        <w:t>S</w:t>
      </w:r>
      <w:r w:rsidR="00903232" w:rsidRPr="000119A0">
        <w:rPr>
          <w:rFonts w:ascii="Times New Roman" w:eastAsia="宋体" w:hAnsi="Times New Roman" w:cs="Times New Roman"/>
          <w:spacing w:val="8"/>
          <w:vertAlign w:val="subscript"/>
        </w:rPr>
        <w:t>0</w:t>
      </w:r>
      <w:r w:rsidR="00903232" w:rsidRPr="000119A0">
        <w:rPr>
          <w:rFonts w:ascii="Times New Roman" w:eastAsia="宋体" w:hAnsi="Times New Roman" w:cs="Times New Roman"/>
          <w:spacing w:val="8"/>
        </w:rPr>
        <w:t>)</w:t>
      </w:r>
      <w:r w:rsidRPr="000119A0">
        <w:rPr>
          <w:rFonts w:ascii="Times New Roman" w:eastAsia="宋体" w:hAnsi="Times New Roman" w:cs="Times New Roman"/>
          <w:spacing w:val="8"/>
        </w:rPr>
        <w:t>与延伸率</w:t>
      </w:r>
      <w:r w:rsidR="001D48A5" w:rsidRPr="000119A0">
        <w:rPr>
          <w:rFonts w:ascii="Times New Roman" w:eastAsia="宋体" w:hAnsi="Times New Roman" w:cs="Times New Roman"/>
          <w:i/>
          <w:spacing w:val="8"/>
        </w:rPr>
        <w:t>e</w:t>
      </w:r>
      <w:r w:rsidRPr="000119A0">
        <w:rPr>
          <w:rFonts w:ascii="Times New Roman" w:eastAsia="宋体" w:hAnsi="Times New Roman" w:cs="Times New Roman"/>
          <w:spacing w:val="8"/>
        </w:rPr>
        <w:t>之间的</w:t>
      </w:r>
      <w:r w:rsidR="00903232" w:rsidRPr="000119A0">
        <w:rPr>
          <w:rFonts w:ascii="Times New Roman" w:eastAsia="宋体" w:hAnsi="Times New Roman" w:cs="Times New Roman"/>
          <w:spacing w:val="8"/>
        </w:rPr>
        <w:t>关系，并绘制出拉伸曲线。图</w:t>
      </w:r>
      <w:r w:rsidR="00903232" w:rsidRPr="000119A0">
        <w:rPr>
          <w:rFonts w:ascii="Times New Roman" w:eastAsia="宋体" w:hAnsi="Times New Roman" w:cs="Times New Roman"/>
          <w:spacing w:val="8"/>
        </w:rPr>
        <w:t>1-3</w:t>
      </w:r>
      <w:r w:rsidR="00903232" w:rsidRPr="000119A0">
        <w:rPr>
          <w:rFonts w:ascii="Times New Roman" w:eastAsia="宋体" w:hAnsi="Times New Roman" w:cs="Times New Roman"/>
          <w:spacing w:val="8"/>
        </w:rPr>
        <w:t>所示为低碳钢的拉伸曲线。研究表明，低碳钢的拉伸变形过程一般可分为弹性变形、弹塑性变形和断裂三个阶段。</w:t>
      </w:r>
    </w:p>
    <w:p w:rsidR="009D2B1B" w:rsidRDefault="00ED799E" w:rsidP="00ED799E">
      <w:pPr>
        <w:spacing w:line="300" w:lineRule="auto"/>
        <w:jc w:val="center"/>
        <w:rPr>
          <w:rFonts w:ascii="Times New Roman" w:eastAsia="宋体" w:hAnsi="Times New Roman" w:cs="Times New Roman"/>
          <w:spacing w:val="8"/>
        </w:rPr>
      </w:pPr>
      <w:r>
        <w:rPr>
          <w:rFonts w:ascii="Times New Roman" w:eastAsia="宋体" w:hAnsi="Times New Roman" w:cs="Times New Roman" w:hint="eastAsia"/>
          <w:noProof/>
          <w:spacing w:val="8"/>
        </w:rPr>
        <w:drawing>
          <wp:inline distT="0" distB="0" distL="0" distR="0">
            <wp:extent cx="4657725" cy="196479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24" cstate="print">
                      <a:extLst>
                        <a:ext uri="{BEBA8EAE-BF5A-486C-A8C5-ECC9F3942E4B}">
                          <a14:imgProps xmlns:a14="http://schemas.microsoft.com/office/drawing/2010/main">
                            <a14:imgLayer r:embed="rId25">
                              <a14:imgEffect>
                                <a14:brightnessContrast bright="-9000" contrast="58000"/>
                              </a14:imgEffect>
                            </a14:imgLayer>
                          </a14:imgProps>
                        </a:ext>
                        <a:ext uri="{28A0092B-C50C-407E-A947-70E740481C1C}">
                          <a14:useLocalDpi xmlns:a14="http://schemas.microsoft.com/office/drawing/2010/main" val="0"/>
                        </a:ext>
                      </a:extLst>
                    </a:blip>
                    <a:srcRect r="953" b="16036"/>
                    <a:stretch/>
                  </pic:blipFill>
                  <pic:spPr bwMode="auto">
                    <a:xfrm>
                      <a:off x="0" y="0"/>
                      <a:ext cx="4657725" cy="1964797"/>
                    </a:xfrm>
                    <a:prstGeom prst="rect">
                      <a:avLst/>
                    </a:prstGeom>
                    <a:noFill/>
                    <a:ln>
                      <a:noFill/>
                    </a:ln>
                    <a:extLst>
                      <a:ext uri="{53640926-AAD7-44D8-BBD7-CCE9431645EC}">
                        <a14:shadowObscured xmlns:a14="http://schemas.microsoft.com/office/drawing/2010/main"/>
                      </a:ext>
                    </a:extLst>
                  </pic:spPr>
                </pic:pic>
              </a:graphicData>
            </a:graphic>
          </wp:inline>
        </w:drawing>
      </w:r>
    </w:p>
    <w:p w:rsidR="00ED799E" w:rsidRPr="00EE6FF0" w:rsidRDefault="00EE6FF0" w:rsidP="00DF1A4E">
      <w:pPr>
        <w:spacing w:line="300" w:lineRule="auto"/>
        <w:ind w:firstLineChars="600" w:firstLine="1176"/>
        <w:rPr>
          <w:rFonts w:ascii="Times New Roman" w:eastAsia="宋体" w:hAnsi="Times New Roman" w:cs="Times New Roman"/>
          <w:spacing w:val="8"/>
          <w:sz w:val="18"/>
          <w:szCs w:val="18"/>
        </w:rPr>
      </w:pPr>
      <w:r w:rsidRPr="00EE6FF0">
        <w:rPr>
          <w:rFonts w:ascii="Times New Roman" w:eastAsia="宋体" w:hAnsi="Times New Roman" w:cs="Times New Roman" w:hint="eastAsia"/>
          <w:spacing w:val="8"/>
          <w:sz w:val="18"/>
          <w:szCs w:val="18"/>
        </w:rPr>
        <w:t>图</w:t>
      </w:r>
      <w:r w:rsidRPr="00EE6FF0">
        <w:rPr>
          <w:rFonts w:ascii="Times New Roman" w:eastAsia="宋体" w:hAnsi="Times New Roman" w:cs="Times New Roman" w:hint="eastAsia"/>
          <w:spacing w:val="8"/>
          <w:sz w:val="18"/>
          <w:szCs w:val="18"/>
        </w:rPr>
        <w:t>1-1</w:t>
      </w:r>
      <w:r w:rsidRPr="00EE6FF0">
        <w:rPr>
          <w:rFonts w:ascii="Times New Roman" w:eastAsia="宋体" w:hAnsi="Times New Roman" w:cs="Times New Roman"/>
          <w:spacing w:val="8"/>
          <w:sz w:val="18"/>
          <w:szCs w:val="18"/>
        </w:rPr>
        <w:t xml:space="preserve"> </w:t>
      </w:r>
      <w:r w:rsidRPr="00EE6FF0">
        <w:rPr>
          <w:rFonts w:ascii="Times New Roman" w:eastAsia="宋体" w:hAnsi="Times New Roman" w:cs="Times New Roman" w:hint="eastAsia"/>
          <w:spacing w:val="8"/>
          <w:sz w:val="18"/>
          <w:szCs w:val="18"/>
        </w:rPr>
        <w:t>拉伸试验</w:t>
      </w:r>
      <w:r w:rsidRPr="00EE6FF0">
        <w:rPr>
          <w:rFonts w:ascii="Times New Roman" w:eastAsia="宋体" w:hAnsi="Times New Roman" w:cs="Times New Roman" w:hint="eastAsia"/>
          <w:spacing w:val="8"/>
          <w:sz w:val="18"/>
          <w:szCs w:val="18"/>
        </w:rPr>
        <w:t xml:space="preserve"> </w:t>
      </w:r>
      <w:r w:rsidRPr="00EE6FF0">
        <w:rPr>
          <w:rFonts w:ascii="Times New Roman" w:eastAsia="宋体" w:hAnsi="Times New Roman" w:cs="Times New Roman"/>
          <w:spacing w:val="8"/>
          <w:sz w:val="18"/>
          <w:szCs w:val="18"/>
        </w:rPr>
        <w:t xml:space="preserve">  </w:t>
      </w:r>
      <w:r>
        <w:rPr>
          <w:rFonts w:ascii="Times New Roman" w:eastAsia="宋体" w:hAnsi="Times New Roman" w:cs="Times New Roman"/>
          <w:spacing w:val="8"/>
          <w:sz w:val="18"/>
          <w:szCs w:val="18"/>
        </w:rPr>
        <w:t xml:space="preserve">         </w:t>
      </w:r>
      <w:r w:rsidR="00DF1A4E">
        <w:rPr>
          <w:rFonts w:ascii="Times New Roman" w:eastAsia="宋体" w:hAnsi="Times New Roman" w:cs="Times New Roman"/>
          <w:spacing w:val="8"/>
          <w:sz w:val="18"/>
          <w:szCs w:val="18"/>
        </w:rPr>
        <w:t xml:space="preserve">    </w:t>
      </w:r>
      <w:r>
        <w:rPr>
          <w:rFonts w:ascii="Times New Roman" w:eastAsia="宋体" w:hAnsi="Times New Roman" w:cs="Times New Roman"/>
          <w:spacing w:val="8"/>
          <w:sz w:val="18"/>
          <w:szCs w:val="18"/>
        </w:rPr>
        <w:t xml:space="preserve">      </w:t>
      </w:r>
      <w:r w:rsidRPr="00EE6FF0">
        <w:rPr>
          <w:rFonts w:ascii="Times New Roman" w:eastAsia="宋体" w:hAnsi="Times New Roman" w:cs="Times New Roman"/>
          <w:spacing w:val="8"/>
          <w:sz w:val="18"/>
          <w:szCs w:val="18"/>
        </w:rPr>
        <w:t xml:space="preserve">  </w:t>
      </w:r>
      <w:r w:rsidRPr="00EE6FF0">
        <w:rPr>
          <w:rFonts w:ascii="Times New Roman" w:eastAsia="宋体" w:hAnsi="Times New Roman" w:cs="Times New Roman" w:hint="eastAsia"/>
          <w:spacing w:val="8"/>
          <w:sz w:val="18"/>
          <w:szCs w:val="18"/>
        </w:rPr>
        <w:t>图</w:t>
      </w:r>
      <w:r w:rsidRPr="00EE6FF0">
        <w:rPr>
          <w:rFonts w:ascii="Times New Roman" w:eastAsia="宋体" w:hAnsi="Times New Roman" w:cs="Times New Roman" w:hint="eastAsia"/>
          <w:spacing w:val="8"/>
          <w:sz w:val="18"/>
          <w:szCs w:val="18"/>
        </w:rPr>
        <w:t>1-2</w:t>
      </w:r>
      <w:r w:rsidRPr="00EE6FF0">
        <w:rPr>
          <w:rFonts w:ascii="Times New Roman" w:eastAsia="宋体" w:hAnsi="Times New Roman" w:cs="Times New Roman"/>
          <w:spacing w:val="8"/>
          <w:sz w:val="18"/>
          <w:szCs w:val="18"/>
        </w:rPr>
        <w:t xml:space="preserve"> </w:t>
      </w:r>
      <w:r w:rsidRPr="00EE6FF0">
        <w:rPr>
          <w:rFonts w:ascii="Times New Roman" w:eastAsia="宋体" w:hAnsi="Times New Roman" w:cs="Times New Roman" w:hint="eastAsia"/>
          <w:spacing w:val="8"/>
          <w:sz w:val="18"/>
          <w:szCs w:val="18"/>
        </w:rPr>
        <w:t>拉伸试样</w:t>
      </w:r>
    </w:p>
    <w:p w:rsidR="00EE6FF0" w:rsidRPr="00EE6FF0" w:rsidRDefault="00F9330A" w:rsidP="00EE6FF0">
      <w:pPr>
        <w:pStyle w:val="a3"/>
        <w:numPr>
          <w:ilvl w:val="0"/>
          <w:numId w:val="24"/>
        </w:numPr>
        <w:spacing w:line="300" w:lineRule="auto"/>
        <w:ind w:firstLineChars="0"/>
        <w:jc w:val="center"/>
        <w:rPr>
          <w:rFonts w:ascii="Times New Roman" w:eastAsia="宋体" w:hAnsi="Times New Roman" w:cs="Times New Roman"/>
          <w:spacing w:val="8"/>
          <w:sz w:val="18"/>
          <w:szCs w:val="18"/>
        </w:rPr>
      </w:pPr>
      <w:r>
        <w:rPr>
          <w:rFonts w:ascii="Times New Roman" w:eastAsia="宋体" w:hAnsi="Times New Roman" w:cs="Times New Roman" w:hint="eastAsia"/>
          <w:spacing w:val="8"/>
          <w:sz w:val="18"/>
          <w:szCs w:val="18"/>
        </w:rPr>
        <w:t>试</w:t>
      </w:r>
      <w:r w:rsidR="00EE6FF0" w:rsidRPr="00EE6FF0">
        <w:rPr>
          <w:rFonts w:ascii="Times New Roman" w:eastAsia="宋体" w:hAnsi="Times New Roman" w:cs="Times New Roman" w:hint="eastAsia"/>
          <w:spacing w:val="8"/>
          <w:sz w:val="18"/>
          <w:szCs w:val="18"/>
        </w:rPr>
        <w:t>验前</w:t>
      </w:r>
      <w:r w:rsidR="00EE6FF0" w:rsidRPr="00EE6FF0">
        <w:rPr>
          <w:rFonts w:ascii="Times New Roman" w:eastAsia="宋体" w:hAnsi="Times New Roman" w:cs="Times New Roman" w:hint="eastAsia"/>
          <w:spacing w:val="8"/>
          <w:sz w:val="18"/>
          <w:szCs w:val="18"/>
        </w:rPr>
        <w:t xml:space="preserve"> </w:t>
      </w:r>
      <w:r w:rsidR="00EE6FF0" w:rsidRPr="00EE6FF0">
        <w:rPr>
          <w:rFonts w:ascii="Times New Roman" w:eastAsia="宋体" w:hAnsi="Times New Roman" w:cs="Times New Roman"/>
          <w:spacing w:val="8"/>
          <w:sz w:val="18"/>
          <w:szCs w:val="18"/>
        </w:rPr>
        <w:t xml:space="preserve"> </w:t>
      </w:r>
      <w:r w:rsidR="00EE6FF0" w:rsidRPr="00EE6FF0">
        <w:rPr>
          <w:rFonts w:ascii="Times New Roman" w:eastAsia="宋体" w:hAnsi="Times New Roman" w:cs="Times New Roman" w:hint="eastAsia"/>
          <w:spacing w:val="8"/>
          <w:sz w:val="18"/>
          <w:szCs w:val="18"/>
        </w:rPr>
        <w:t>b</w:t>
      </w:r>
      <w:r w:rsidR="00EE6FF0" w:rsidRPr="00EE6FF0">
        <w:rPr>
          <w:rFonts w:ascii="Times New Roman" w:eastAsia="宋体" w:hAnsi="Times New Roman" w:cs="Times New Roman"/>
          <w:spacing w:val="8"/>
          <w:sz w:val="18"/>
          <w:szCs w:val="18"/>
        </w:rPr>
        <w:t xml:space="preserve">) </w:t>
      </w:r>
      <w:r w:rsidR="00EE6FF0" w:rsidRPr="00EE6FF0">
        <w:rPr>
          <w:rFonts w:ascii="Times New Roman" w:eastAsia="宋体" w:hAnsi="Times New Roman" w:cs="Times New Roman" w:hint="eastAsia"/>
          <w:spacing w:val="8"/>
          <w:sz w:val="18"/>
          <w:szCs w:val="18"/>
        </w:rPr>
        <w:t>试验后</w:t>
      </w:r>
    </w:p>
    <w:p w:rsidR="00EE6FF0" w:rsidRPr="00EE6FF0" w:rsidRDefault="00376EC4" w:rsidP="00376EC4">
      <w:pPr>
        <w:spacing w:line="300" w:lineRule="auto"/>
        <w:jc w:val="center"/>
        <w:rPr>
          <w:rFonts w:ascii="Times New Roman" w:eastAsia="宋体" w:hAnsi="Times New Roman" w:cs="Times New Roman"/>
          <w:spacing w:val="8"/>
          <w:sz w:val="18"/>
          <w:szCs w:val="18"/>
        </w:rPr>
      </w:pPr>
      <w:r>
        <w:rPr>
          <w:rFonts w:ascii="Times New Roman" w:eastAsia="宋体" w:hAnsi="Times New Roman" w:cs="Times New Roman" w:hint="eastAsia"/>
          <w:noProof/>
          <w:spacing w:val="8"/>
          <w:sz w:val="18"/>
          <w:szCs w:val="18"/>
        </w:rPr>
        <w:lastRenderedPageBreak/>
        <w:drawing>
          <wp:inline distT="0" distB="0" distL="0" distR="0">
            <wp:extent cx="2533650" cy="2437609"/>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8000" contrast="62000"/>
                              </a14:imgEffect>
                            </a14:imgLayer>
                          </a14:imgProps>
                        </a:ext>
                        <a:ext uri="{28A0092B-C50C-407E-A947-70E740481C1C}">
                          <a14:useLocalDpi xmlns:a14="http://schemas.microsoft.com/office/drawing/2010/main" val="0"/>
                        </a:ext>
                      </a:extLst>
                    </a:blip>
                    <a:srcRect/>
                    <a:stretch>
                      <a:fillRect/>
                    </a:stretch>
                  </pic:blipFill>
                  <pic:spPr bwMode="auto">
                    <a:xfrm>
                      <a:off x="0" y="0"/>
                      <a:ext cx="2553581" cy="2456785"/>
                    </a:xfrm>
                    <a:prstGeom prst="rect">
                      <a:avLst/>
                    </a:prstGeom>
                    <a:noFill/>
                    <a:ln>
                      <a:noFill/>
                    </a:ln>
                  </pic:spPr>
                </pic:pic>
              </a:graphicData>
            </a:graphic>
          </wp:inline>
        </w:drawing>
      </w:r>
    </w:p>
    <w:p w:rsidR="00903232" w:rsidRPr="00F9330A" w:rsidRDefault="00903232" w:rsidP="00F9330A">
      <w:pPr>
        <w:pStyle w:val="a3"/>
        <w:numPr>
          <w:ilvl w:val="0"/>
          <w:numId w:val="21"/>
        </w:numPr>
        <w:spacing w:beforeLines="50" w:before="156" w:line="300" w:lineRule="auto"/>
        <w:ind w:left="714" w:firstLineChars="0" w:hanging="357"/>
        <w:rPr>
          <w:rFonts w:ascii="Times New Roman" w:eastAsia="黑体" w:hAnsi="Times New Roman" w:cs="Times New Roman"/>
          <w:sz w:val="24"/>
          <w:szCs w:val="24"/>
        </w:rPr>
      </w:pPr>
      <w:r w:rsidRPr="00F9330A">
        <w:rPr>
          <w:rFonts w:ascii="Times New Roman" w:eastAsia="黑体" w:hAnsi="Times New Roman" w:cs="Times New Roman"/>
          <w:sz w:val="24"/>
          <w:szCs w:val="24"/>
        </w:rPr>
        <w:t>弹性与刚度</w:t>
      </w:r>
    </w:p>
    <w:p w:rsidR="00637EAC" w:rsidRPr="000119A0" w:rsidRDefault="00903232"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在图</w:t>
      </w:r>
      <w:r w:rsidRPr="000119A0">
        <w:rPr>
          <w:rFonts w:ascii="Times New Roman" w:eastAsia="宋体" w:hAnsi="Times New Roman" w:cs="Times New Roman"/>
          <w:spacing w:val="8"/>
        </w:rPr>
        <w:t>1-</w:t>
      </w:r>
      <w:r w:rsidR="005D2035" w:rsidRPr="000119A0">
        <w:rPr>
          <w:rFonts w:ascii="Times New Roman" w:eastAsia="宋体" w:hAnsi="Times New Roman" w:cs="Times New Roman"/>
          <w:spacing w:val="8"/>
        </w:rPr>
        <w:t>3</w:t>
      </w:r>
      <w:r w:rsidRPr="000119A0">
        <w:rPr>
          <w:rFonts w:ascii="Times New Roman" w:eastAsia="宋体" w:hAnsi="Times New Roman" w:cs="Times New Roman"/>
          <w:spacing w:val="8"/>
        </w:rPr>
        <w:t>所</w:t>
      </w:r>
      <w:r w:rsidRPr="009C1FC1">
        <w:rPr>
          <w:rFonts w:ascii="Times New Roman" w:eastAsia="宋体" w:hAnsi="Times New Roman" w:cs="Times New Roman"/>
          <w:color w:val="000000" w:themeColor="text1"/>
          <w:spacing w:val="8"/>
        </w:rPr>
        <w:t>示的</w:t>
      </w:r>
      <w:r w:rsidRPr="009C1FC1">
        <w:rPr>
          <w:rFonts w:ascii="Times New Roman" w:eastAsia="宋体" w:hAnsi="Times New Roman" w:cs="Times New Roman"/>
          <w:i/>
          <w:color w:val="000000" w:themeColor="text1"/>
          <w:spacing w:val="8"/>
        </w:rPr>
        <w:t>R-</w:t>
      </w:r>
      <w:r w:rsidR="00543AC7" w:rsidRPr="009C1FC1">
        <w:rPr>
          <w:rFonts w:ascii="Times New Roman" w:eastAsia="宋体" w:hAnsi="Times New Roman" w:cs="Times New Roman"/>
          <w:i/>
          <w:color w:val="000000" w:themeColor="text1"/>
          <w:spacing w:val="8"/>
        </w:rPr>
        <w:t>e</w:t>
      </w:r>
      <w:r w:rsidRPr="009C1FC1">
        <w:rPr>
          <w:rFonts w:ascii="Times New Roman" w:eastAsia="宋体" w:hAnsi="Times New Roman" w:cs="Times New Roman"/>
          <w:color w:val="000000" w:themeColor="text1"/>
          <w:spacing w:val="8"/>
        </w:rPr>
        <w:t>曲线上</w:t>
      </w:r>
      <w:r w:rsidR="00EE6FF0" w:rsidRPr="009C1FC1">
        <w:rPr>
          <w:rFonts w:ascii="Times New Roman" w:eastAsia="宋体" w:hAnsi="Times New Roman" w:cs="Times New Roman" w:hint="eastAsia"/>
          <w:color w:val="000000" w:themeColor="text1"/>
          <w:spacing w:val="8"/>
        </w:rPr>
        <w:t>，</w:t>
      </w:r>
      <w:r w:rsidRPr="009C1FC1">
        <w:rPr>
          <w:rFonts w:ascii="Times New Roman" w:eastAsia="宋体" w:hAnsi="Times New Roman" w:cs="Times New Roman"/>
          <w:color w:val="000000" w:themeColor="text1"/>
          <w:spacing w:val="8"/>
        </w:rPr>
        <w:t>O</w:t>
      </w:r>
      <w:r w:rsidRPr="009C1FC1">
        <w:rPr>
          <w:rFonts w:ascii="Times New Roman" w:eastAsia="宋体" w:hAnsi="Times New Roman" w:cs="Times New Roman"/>
          <w:i/>
          <w:color w:val="000000" w:themeColor="text1"/>
          <w:spacing w:val="8"/>
        </w:rPr>
        <w:t>e</w:t>
      </w:r>
      <w:r w:rsidRPr="009C1FC1">
        <w:rPr>
          <w:rFonts w:ascii="Times New Roman" w:eastAsia="宋体" w:hAnsi="Times New Roman" w:cs="Times New Roman"/>
          <w:color w:val="000000" w:themeColor="text1"/>
          <w:spacing w:val="8"/>
        </w:rPr>
        <w:t>段</w:t>
      </w:r>
      <w:r w:rsidRPr="000119A0">
        <w:rPr>
          <w:rFonts w:ascii="Times New Roman" w:eastAsia="宋体" w:hAnsi="Times New Roman" w:cs="Times New Roman"/>
          <w:spacing w:val="8"/>
        </w:rPr>
        <w:t>表现出弹</w:t>
      </w:r>
      <w:r w:rsidR="00637EAC" w:rsidRPr="000119A0">
        <w:rPr>
          <w:rFonts w:ascii="Times New Roman" w:eastAsia="宋体" w:hAnsi="Times New Roman" w:cs="Times New Roman"/>
          <w:spacing w:val="8"/>
        </w:rPr>
        <w:t>性</w:t>
      </w:r>
      <w:r w:rsidRPr="000119A0">
        <w:rPr>
          <w:rFonts w:ascii="Times New Roman" w:eastAsia="宋体" w:hAnsi="Times New Roman" w:cs="Times New Roman"/>
          <w:spacing w:val="8"/>
        </w:rPr>
        <w:t>变形特性，即去却外力后，变形立即恢复，</w:t>
      </w:r>
      <w:r w:rsidR="00637EAC" w:rsidRPr="000119A0">
        <w:rPr>
          <w:rFonts w:ascii="Times New Roman" w:eastAsia="宋体" w:hAnsi="Times New Roman" w:cs="Times New Roman"/>
          <w:spacing w:val="8"/>
        </w:rPr>
        <w:t>不产生永久变形的能力称为弹性。图中</w:t>
      </w:r>
      <w:r w:rsidR="00637EAC" w:rsidRPr="000119A0">
        <w:rPr>
          <w:rFonts w:ascii="Times New Roman" w:eastAsia="宋体" w:hAnsi="Times New Roman" w:cs="Times New Roman"/>
          <w:i/>
          <w:spacing w:val="8"/>
        </w:rPr>
        <w:t>e</w:t>
      </w:r>
      <w:r w:rsidR="00637EAC" w:rsidRPr="000119A0">
        <w:rPr>
          <w:rFonts w:ascii="Times New Roman" w:eastAsia="宋体" w:hAnsi="Times New Roman" w:cs="Times New Roman"/>
          <w:spacing w:val="8"/>
        </w:rPr>
        <w:t>点对应的应力</w:t>
      </w:r>
      <w:r w:rsidR="00637EAC" w:rsidRPr="000119A0">
        <w:rPr>
          <w:rFonts w:ascii="Times New Roman" w:eastAsia="宋体" w:hAnsi="Times New Roman" w:cs="Times New Roman"/>
          <w:i/>
          <w:spacing w:val="8"/>
        </w:rPr>
        <w:t>R</w:t>
      </w:r>
      <w:r w:rsidR="00A7461E" w:rsidRPr="000119A0">
        <w:rPr>
          <w:rFonts w:ascii="Times New Roman" w:eastAsia="宋体" w:hAnsi="Times New Roman" w:cs="Times New Roman"/>
          <w:spacing w:val="8"/>
          <w:vertAlign w:val="subscript"/>
        </w:rPr>
        <w:t>e</w:t>
      </w:r>
      <w:r w:rsidR="00637EAC" w:rsidRPr="000119A0">
        <w:rPr>
          <w:rFonts w:ascii="Times New Roman" w:eastAsia="宋体" w:hAnsi="Times New Roman" w:cs="Times New Roman"/>
          <w:spacing w:val="8"/>
        </w:rPr>
        <w:t>为不产生永久变形的最大应力，称为弹性极限。</w:t>
      </w:r>
      <w:r w:rsidR="00637EAC" w:rsidRPr="000119A0">
        <w:rPr>
          <w:rFonts w:ascii="Times New Roman" w:eastAsia="宋体" w:hAnsi="Times New Roman" w:cs="Times New Roman"/>
          <w:spacing w:val="8"/>
        </w:rPr>
        <w:t>O</w:t>
      </w:r>
      <w:r w:rsidR="00637EAC" w:rsidRPr="000119A0">
        <w:rPr>
          <w:rFonts w:ascii="Times New Roman" w:eastAsia="宋体" w:hAnsi="Times New Roman" w:cs="Times New Roman"/>
          <w:i/>
          <w:spacing w:val="8"/>
        </w:rPr>
        <w:t>e</w:t>
      </w:r>
      <w:r w:rsidR="00637EAC" w:rsidRPr="000119A0">
        <w:rPr>
          <w:rFonts w:ascii="Times New Roman" w:eastAsia="宋体" w:hAnsi="Times New Roman" w:cs="Times New Roman"/>
          <w:spacing w:val="8"/>
        </w:rPr>
        <w:t>段中有一部分为直线</w:t>
      </w:r>
      <w:r w:rsidR="00D14869" w:rsidRPr="000119A0">
        <w:rPr>
          <w:rFonts w:ascii="Times New Roman" w:eastAsia="宋体" w:hAnsi="Times New Roman" w:cs="Times New Roman"/>
          <w:spacing w:val="8"/>
        </w:rPr>
        <w:t>，</w:t>
      </w:r>
      <w:r w:rsidR="00637EAC" w:rsidRPr="000119A0">
        <w:rPr>
          <w:rFonts w:ascii="Times New Roman" w:eastAsia="宋体" w:hAnsi="Times New Roman" w:cs="Times New Roman"/>
          <w:spacing w:val="8"/>
        </w:rPr>
        <w:t>这部分应力与延伸率</w:t>
      </w:r>
      <w:r w:rsidR="00EE6FF0">
        <w:rPr>
          <w:rFonts w:ascii="Times New Roman" w:eastAsia="宋体" w:hAnsi="Times New Roman" w:cs="Times New Roman" w:hint="eastAsia"/>
          <w:spacing w:val="8"/>
        </w:rPr>
        <w:t>（</w:t>
      </w:r>
      <w:r w:rsidR="00637EAC" w:rsidRPr="000119A0">
        <w:rPr>
          <w:rFonts w:ascii="Times New Roman" w:eastAsia="宋体" w:hAnsi="Times New Roman" w:cs="Times New Roman"/>
          <w:spacing w:val="8"/>
        </w:rPr>
        <w:t>应变</w:t>
      </w:r>
      <w:r w:rsidR="00EE6FF0">
        <w:rPr>
          <w:rFonts w:ascii="Times New Roman" w:eastAsia="宋体" w:hAnsi="Times New Roman" w:cs="Times New Roman" w:hint="eastAsia"/>
          <w:spacing w:val="8"/>
        </w:rPr>
        <w:t>）</w:t>
      </w:r>
      <w:r w:rsidR="00637EAC" w:rsidRPr="000119A0">
        <w:rPr>
          <w:rFonts w:ascii="Times New Roman" w:eastAsia="宋体" w:hAnsi="Times New Roman" w:cs="Times New Roman"/>
          <w:spacing w:val="8"/>
        </w:rPr>
        <w:t>始终成比例</w:t>
      </w:r>
      <w:r w:rsidR="00D14869" w:rsidRPr="000119A0">
        <w:rPr>
          <w:rFonts w:ascii="Times New Roman" w:eastAsia="宋体" w:hAnsi="Times New Roman" w:cs="Times New Roman"/>
          <w:spacing w:val="8"/>
        </w:rPr>
        <w:t>，</w:t>
      </w:r>
      <w:r w:rsidR="00637EAC" w:rsidRPr="000119A0">
        <w:rPr>
          <w:rFonts w:ascii="Times New Roman" w:eastAsia="宋体" w:hAnsi="Times New Roman" w:cs="Times New Roman"/>
          <w:spacing w:val="8"/>
        </w:rPr>
        <w:t>所对应的最大应力称为比例极限。</w:t>
      </w:r>
    </w:p>
    <w:p w:rsidR="00A7461E" w:rsidRPr="000119A0" w:rsidRDefault="00637EAC" w:rsidP="00994337">
      <w:pPr>
        <w:spacing w:line="300" w:lineRule="auto"/>
        <w:ind w:firstLineChars="200" w:firstLine="452"/>
        <w:rPr>
          <w:rFonts w:ascii="Times New Roman" w:hAnsi="Times New Roman" w:cs="Times New Roman"/>
        </w:rPr>
      </w:pPr>
      <w:r w:rsidRPr="000119A0">
        <w:rPr>
          <w:rFonts w:ascii="Times New Roman" w:eastAsia="宋体" w:hAnsi="Times New Roman" w:cs="Times New Roman"/>
          <w:spacing w:val="8"/>
        </w:rPr>
        <w:t>材料在弹性范围内，其应力与延伸率的比值</w:t>
      </w:r>
      <w:r w:rsidR="00EE6FF0">
        <w:rPr>
          <w:rFonts w:ascii="Times New Roman" w:eastAsia="宋体" w:hAnsi="Times New Roman" w:cs="Times New Roman" w:hint="eastAsia"/>
          <w:spacing w:val="8"/>
        </w:rPr>
        <w:t>（</w:t>
      </w:r>
      <w:r w:rsidRPr="000119A0">
        <w:rPr>
          <w:rFonts w:ascii="Times New Roman" w:eastAsia="宋体" w:hAnsi="Times New Roman" w:cs="Times New Roman"/>
          <w:i/>
          <w:spacing w:val="8"/>
        </w:rPr>
        <w:t>E=R/</w:t>
      </w:r>
      <w:r w:rsidR="002D5717" w:rsidRPr="000119A0">
        <w:rPr>
          <w:rFonts w:ascii="Times New Roman" w:eastAsia="宋体" w:hAnsi="Times New Roman" w:cs="Times New Roman"/>
          <w:i/>
          <w:spacing w:val="8"/>
        </w:rPr>
        <w:t>e</w:t>
      </w:r>
      <w:r w:rsidR="00EE6FF0" w:rsidRPr="00EE6FF0">
        <w:rPr>
          <w:rFonts w:ascii="Times New Roman" w:eastAsia="宋体" w:hAnsi="Times New Roman" w:cs="Times New Roman" w:hint="eastAsia"/>
          <w:spacing w:val="8"/>
        </w:rPr>
        <w:t>）</w:t>
      </w:r>
      <w:r w:rsidRPr="000119A0">
        <w:rPr>
          <w:rFonts w:ascii="Times New Roman" w:eastAsia="宋体" w:hAnsi="Times New Roman" w:cs="Times New Roman"/>
          <w:spacing w:val="8"/>
        </w:rPr>
        <w:t>称为弹性模量</w:t>
      </w:r>
      <w:r w:rsidR="00EE6FF0">
        <w:rPr>
          <w:rFonts w:ascii="Times New Roman" w:eastAsia="宋体" w:hAnsi="Times New Roman" w:cs="Times New Roman" w:hint="eastAsia"/>
          <w:spacing w:val="8"/>
        </w:rPr>
        <w:t>（</w:t>
      </w:r>
      <w:r w:rsidRPr="000119A0">
        <w:rPr>
          <w:rFonts w:ascii="Times New Roman" w:eastAsia="宋体" w:hAnsi="Times New Roman" w:cs="Times New Roman"/>
          <w:spacing w:val="8"/>
        </w:rPr>
        <w:t>或杨氏模量</w:t>
      </w:r>
      <w:r w:rsidR="00EE6FF0">
        <w:rPr>
          <w:rFonts w:ascii="Times New Roman" w:eastAsia="宋体" w:hAnsi="Times New Roman" w:cs="Times New Roman" w:hint="eastAsia"/>
          <w:spacing w:val="8"/>
        </w:rPr>
        <w:t>）</w:t>
      </w:r>
      <w:r w:rsidRPr="000119A0">
        <w:rPr>
          <w:rFonts w:ascii="Times New Roman" w:eastAsia="宋体" w:hAnsi="Times New Roman" w:cs="Times New Roman"/>
          <w:spacing w:val="8"/>
        </w:rPr>
        <w:t>，它是产生单位弹性变形量所需的应力，单位为</w:t>
      </w:r>
      <w:r w:rsidRPr="000119A0">
        <w:rPr>
          <w:rFonts w:ascii="Times New Roman" w:eastAsia="宋体" w:hAnsi="Times New Roman" w:cs="Times New Roman"/>
          <w:spacing w:val="8"/>
        </w:rPr>
        <w:t>MPa</w:t>
      </w:r>
      <w:r w:rsidRPr="000119A0">
        <w:rPr>
          <w:rFonts w:ascii="Times New Roman" w:eastAsia="宋体" w:hAnsi="Times New Roman" w:cs="Times New Roman"/>
          <w:spacing w:val="8"/>
        </w:rPr>
        <w:t>。</w:t>
      </w:r>
      <w:r w:rsidRPr="000119A0">
        <w:rPr>
          <w:rFonts w:ascii="Times New Roman" w:eastAsia="宋体" w:hAnsi="Times New Roman" w:cs="Times New Roman"/>
          <w:i/>
          <w:spacing w:val="8"/>
        </w:rPr>
        <w:t>E</w:t>
      </w:r>
      <w:r w:rsidRPr="000119A0">
        <w:rPr>
          <w:rFonts w:ascii="Times New Roman" w:eastAsia="宋体" w:hAnsi="Times New Roman" w:cs="Times New Roman"/>
          <w:spacing w:val="8"/>
        </w:rPr>
        <w:t>值的大小主要取决于各种材料的本性</w:t>
      </w:r>
      <w:r w:rsidR="00D14869" w:rsidRPr="000119A0">
        <w:rPr>
          <w:rFonts w:ascii="Times New Roman" w:eastAsia="宋体" w:hAnsi="Times New Roman" w:cs="Times New Roman"/>
          <w:spacing w:val="8"/>
        </w:rPr>
        <w:t>，</w:t>
      </w:r>
      <w:r w:rsidRPr="000119A0">
        <w:rPr>
          <w:rFonts w:ascii="Times New Roman" w:eastAsia="宋体" w:hAnsi="Times New Roman" w:cs="Times New Roman"/>
          <w:spacing w:val="8"/>
        </w:rPr>
        <w:t>反映了材料内部原子结合力的强弱。当温度升高时，原子间距加大，金属材料的</w:t>
      </w:r>
      <w:r w:rsidRPr="000119A0">
        <w:rPr>
          <w:rFonts w:ascii="Times New Roman" w:eastAsia="宋体" w:hAnsi="Times New Roman" w:cs="Times New Roman"/>
          <w:i/>
          <w:spacing w:val="8"/>
        </w:rPr>
        <w:t>E</w:t>
      </w:r>
      <w:r w:rsidRPr="000119A0">
        <w:rPr>
          <w:rFonts w:ascii="Times New Roman" w:eastAsia="宋体" w:hAnsi="Times New Roman" w:cs="Times New Roman"/>
          <w:spacing w:val="8"/>
        </w:rPr>
        <w:t>会有所减小</w:t>
      </w:r>
      <w:r w:rsidR="00EE6FF0">
        <w:rPr>
          <w:rFonts w:ascii="Times New Roman" w:eastAsia="宋体" w:hAnsi="Times New Roman" w:cs="Times New Roman" w:hint="eastAsia"/>
          <w:spacing w:val="8"/>
        </w:rPr>
        <w:t>，</w:t>
      </w:r>
      <w:r w:rsidRPr="000119A0">
        <w:rPr>
          <w:rFonts w:ascii="Times New Roman" w:eastAsia="宋体" w:hAnsi="Times New Roman" w:cs="Times New Roman"/>
          <w:spacing w:val="8"/>
        </w:rPr>
        <w:t>而一些处理方法</w:t>
      </w:r>
      <w:r w:rsidR="00EE6FF0">
        <w:rPr>
          <w:rFonts w:ascii="Times New Roman" w:eastAsia="宋体" w:hAnsi="Times New Roman" w:cs="Times New Roman" w:hint="eastAsia"/>
          <w:spacing w:val="8"/>
        </w:rPr>
        <w:t>（</w:t>
      </w:r>
      <w:r w:rsidRPr="000119A0">
        <w:rPr>
          <w:rFonts w:ascii="Times New Roman" w:eastAsia="宋体" w:hAnsi="Times New Roman" w:cs="Times New Roman"/>
          <w:spacing w:val="8"/>
        </w:rPr>
        <w:t>如热处理、冷热加工、合金化等</w:t>
      </w:r>
      <w:r w:rsidR="00EE6FF0">
        <w:rPr>
          <w:rFonts w:ascii="Times New Roman" w:eastAsia="宋体" w:hAnsi="Times New Roman" w:cs="Times New Roman" w:hint="eastAsia"/>
          <w:spacing w:val="8"/>
        </w:rPr>
        <w:t>）</w:t>
      </w:r>
      <w:r w:rsidRPr="000119A0">
        <w:rPr>
          <w:rFonts w:ascii="Times New Roman" w:eastAsia="宋体" w:hAnsi="Times New Roman" w:cs="Times New Roman"/>
          <w:spacing w:val="8"/>
        </w:rPr>
        <w:t>对它的影响很小</w:t>
      </w:r>
      <w:r w:rsidR="00D14869" w:rsidRPr="000119A0">
        <w:rPr>
          <w:rFonts w:ascii="Times New Roman" w:eastAsia="宋体" w:hAnsi="Times New Roman" w:cs="Times New Roman"/>
          <w:spacing w:val="8"/>
        </w:rPr>
        <w:t>，</w:t>
      </w:r>
      <w:r w:rsidRPr="000119A0">
        <w:rPr>
          <w:rFonts w:ascii="Times New Roman" w:eastAsia="宋体" w:hAnsi="Times New Roman" w:cs="Times New Roman"/>
          <w:spacing w:val="8"/>
        </w:rPr>
        <w:t>或者说金属材料的弹性模量是一个对显微组织不敏感的力学性能指标。表</w:t>
      </w:r>
      <w:r w:rsidRPr="000119A0">
        <w:rPr>
          <w:rFonts w:ascii="Times New Roman" w:eastAsia="宋体" w:hAnsi="Times New Roman" w:cs="Times New Roman"/>
          <w:spacing w:val="8"/>
        </w:rPr>
        <w:t>1-</w:t>
      </w:r>
      <w:r w:rsidR="00D14869" w:rsidRPr="000119A0">
        <w:rPr>
          <w:rFonts w:ascii="Times New Roman" w:eastAsia="宋体" w:hAnsi="Times New Roman" w:cs="Times New Roman"/>
          <w:spacing w:val="8"/>
        </w:rPr>
        <w:t>1</w:t>
      </w:r>
      <w:r w:rsidRPr="000119A0">
        <w:rPr>
          <w:rFonts w:ascii="Times New Roman" w:eastAsia="宋体" w:hAnsi="Times New Roman" w:cs="Times New Roman"/>
          <w:spacing w:val="8"/>
        </w:rPr>
        <w:t>列出了一些材料的弹性模量。</w:t>
      </w:r>
    </w:p>
    <w:p w:rsidR="00A64ACA" w:rsidRPr="000119A0" w:rsidRDefault="00637EAC" w:rsidP="00994337">
      <w:pPr>
        <w:spacing w:line="300" w:lineRule="auto"/>
        <w:jc w:val="center"/>
        <w:rPr>
          <w:rFonts w:ascii="Times New Roman" w:eastAsia="黑体" w:hAnsi="Times New Roman" w:cs="Times New Roman"/>
          <w:sz w:val="18"/>
          <w:szCs w:val="18"/>
        </w:rPr>
      </w:pPr>
      <w:r w:rsidRPr="000119A0">
        <w:rPr>
          <w:rFonts w:ascii="Times New Roman" w:eastAsia="黑体" w:hAnsi="Times New Roman" w:cs="Times New Roman"/>
          <w:sz w:val="18"/>
          <w:szCs w:val="18"/>
        </w:rPr>
        <w:t>表</w:t>
      </w:r>
      <w:r w:rsidRPr="000119A0">
        <w:rPr>
          <w:rFonts w:ascii="Times New Roman" w:eastAsia="黑体" w:hAnsi="Times New Roman" w:cs="Times New Roman"/>
          <w:sz w:val="18"/>
          <w:szCs w:val="18"/>
        </w:rPr>
        <w:t>1-</w:t>
      </w:r>
      <w:r w:rsidR="00D14869" w:rsidRPr="000119A0">
        <w:rPr>
          <w:rFonts w:ascii="Times New Roman" w:eastAsia="黑体" w:hAnsi="Times New Roman" w:cs="Times New Roman"/>
          <w:sz w:val="18"/>
          <w:szCs w:val="18"/>
        </w:rPr>
        <w:t>1</w:t>
      </w:r>
      <w:r w:rsidRPr="000119A0">
        <w:rPr>
          <w:rFonts w:ascii="Times New Roman" w:eastAsia="黑体" w:hAnsi="Times New Roman" w:cs="Times New Roman"/>
          <w:sz w:val="18"/>
          <w:szCs w:val="18"/>
        </w:rPr>
        <w:t xml:space="preserve"> </w:t>
      </w:r>
      <w:r w:rsidRPr="000119A0">
        <w:rPr>
          <w:rFonts w:ascii="Times New Roman" w:eastAsia="黑体" w:hAnsi="Times New Roman" w:cs="Times New Roman"/>
          <w:sz w:val="18"/>
          <w:szCs w:val="18"/>
        </w:rPr>
        <w:t>部分工程材料的弹性模量</w:t>
      </w:r>
    </w:p>
    <w:p w:rsidR="00A93F25" w:rsidRPr="000119A0" w:rsidRDefault="004149F7" w:rsidP="001E2CC1">
      <w:pPr>
        <w:spacing w:line="300" w:lineRule="auto"/>
        <w:rPr>
          <w:rFonts w:ascii="Times New Roman" w:hAnsi="Times New Roman" w:cs="Times New Roman"/>
        </w:rPr>
      </w:pPr>
      <w:r>
        <w:rPr>
          <w:rFonts w:ascii="Times New Roman" w:hAnsi="Times New Roman" w:cs="Times New Roman" w:hint="eastAsia"/>
          <w:noProof/>
        </w:rPr>
        <w:drawing>
          <wp:inline distT="0" distB="0" distL="0" distR="0">
            <wp:extent cx="5259600" cy="1677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21000" contrast="82000"/>
                              </a14:imgEffect>
                            </a14:imgLayer>
                          </a14:imgProps>
                        </a:ext>
                        <a:ext uri="{28A0092B-C50C-407E-A947-70E740481C1C}">
                          <a14:useLocalDpi xmlns:a14="http://schemas.microsoft.com/office/drawing/2010/main" val="0"/>
                        </a:ext>
                      </a:extLst>
                    </a:blip>
                    <a:srcRect/>
                    <a:stretch>
                      <a:fillRect/>
                    </a:stretch>
                  </pic:blipFill>
                  <pic:spPr bwMode="auto">
                    <a:xfrm>
                      <a:off x="0" y="0"/>
                      <a:ext cx="5259600" cy="1677600"/>
                    </a:xfrm>
                    <a:prstGeom prst="rect">
                      <a:avLst/>
                    </a:prstGeom>
                    <a:noFill/>
                    <a:ln>
                      <a:noFill/>
                    </a:ln>
                  </pic:spPr>
                </pic:pic>
              </a:graphicData>
            </a:graphic>
          </wp:inline>
        </w:drawing>
      </w:r>
    </w:p>
    <w:p w:rsidR="00AF4817" w:rsidRPr="000119A0" w:rsidRDefault="00AF4817"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工程上，弹性模量是度量材料刚度</w:t>
      </w:r>
      <w:r w:rsidR="00307F47">
        <w:rPr>
          <w:rFonts w:ascii="Times New Roman" w:eastAsia="宋体" w:hAnsi="Times New Roman" w:cs="Times New Roman" w:hint="eastAsia"/>
          <w:spacing w:val="8"/>
        </w:rPr>
        <w:t>（</w:t>
      </w:r>
      <w:r w:rsidRPr="000119A0">
        <w:rPr>
          <w:rFonts w:ascii="Times New Roman" w:eastAsia="宋体" w:hAnsi="Times New Roman" w:cs="Times New Roman"/>
          <w:spacing w:val="8"/>
        </w:rPr>
        <w:t>指零</w:t>
      </w:r>
      <w:r w:rsidR="00307F47">
        <w:rPr>
          <w:rFonts w:ascii="Times New Roman" w:eastAsia="宋体" w:hAnsi="Times New Roman" w:cs="Times New Roman" w:hint="eastAsia"/>
          <w:spacing w:val="8"/>
        </w:rPr>
        <w:t>（</w:t>
      </w:r>
      <w:r w:rsidRPr="000119A0">
        <w:rPr>
          <w:rFonts w:ascii="Times New Roman" w:eastAsia="宋体" w:hAnsi="Times New Roman" w:cs="Times New Roman"/>
          <w:spacing w:val="8"/>
        </w:rPr>
        <w:t>构</w:t>
      </w:r>
      <w:r w:rsidR="00307F47">
        <w:rPr>
          <w:rFonts w:ascii="Times New Roman" w:eastAsia="宋体" w:hAnsi="Times New Roman" w:cs="Times New Roman" w:hint="eastAsia"/>
          <w:spacing w:val="8"/>
        </w:rPr>
        <w:t>）</w:t>
      </w:r>
      <w:r w:rsidRPr="000119A0">
        <w:rPr>
          <w:rFonts w:ascii="Times New Roman" w:eastAsia="宋体" w:hAnsi="Times New Roman" w:cs="Times New Roman"/>
          <w:spacing w:val="8"/>
        </w:rPr>
        <w:t>件受力时抵抗弹性变形的能力</w:t>
      </w:r>
      <w:r w:rsidR="00307F47">
        <w:rPr>
          <w:rFonts w:ascii="Times New Roman" w:eastAsia="宋体" w:hAnsi="Times New Roman" w:cs="Times New Roman" w:hint="eastAsia"/>
          <w:spacing w:val="8"/>
        </w:rPr>
        <w:t>）</w:t>
      </w:r>
      <w:r w:rsidRPr="000119A0">
        <w:rPr>
          <w:rFonts w:ascii="Times New Roman" w:eastAsia="宋体" w:hAnsi="Times New Roman" w:cs="Times New Roman"/>
          <w:spacing w:val="8"/>
        </w:rPr>
        <w:t>的系数。如零</w:t>
      </w:r>
      <w:r w:rsidR="00307F47">
        <w:rPr>
          <w:rFonts w:ascii="Times New Roman" w:eastAsia="宋体" w:hAnsi="Times New Roman" w:cs="Times New Roman" w:hint="eastAsia"/>
          <w:spacing w:val="8"/>
        </w:rPr>
        <w:t>（</w:t>
      </w:r>
      <w:r w:rsidRPr="000119A0">
        <w:rPr>
          <w:rFonts w:ascii="Times New Roman" w:eastAsia="宋体" w:hAnsi="Times New Roman" w:cs="Times New Roman"/>
          <w:spacing w:val="8"/>
        </w:rPr>
        <w:t>构</w:t>
      </w:r>
      <w:r w:rsidR="00307F47">
        <w:rPr>
          <w:rFonts w:ascii="Times New Roman" w:eastAsia="宋体" w:hAnsi="Times New Roman" w:cs="Times New Roman" w:hint="eastAsia"/>
          <w:spacing w:val="8"/>
        </w:rPr>
        <w:t>）</w:t>
      </w:r>
      <w:r w:rsidRPr="000119A0">
        <w:rPr>
          <w:rFonts w:ascii="Times New Roman" w:eastAsia="宋体" w:hAnsi="Times New Roman" w:cs="Times New Roman"/>
          <w:spacing w:val="8"/>
        </w:rPr>
        <w:t>件拉伸时的刚度常用试样的原始横截面面积</w:t>
      </w:r>
      <w:r w:rsidRPr="000119A0">
        <w:rPr>
          <w:rFonts w:ascii="Times New Roman" w:eastAsia="宋体" w:hAnsi="Times New Roman" w:cs="Times New Roman"/>
          <w:i/>
          <w:spacing w:val="8"/>
        </w:rPr>
        <w:t>S</w:t>
      </w:r>
      <w:r w:rsidRPr="000119A0">
        <w:rPr>
          <w:rFonts w:ascii="Times New Roman" w:eastAsia="宋体" w:hAnsi="Times New Roman" w:cs="Times New Roman"/>
          <w:spacing w:val="8"/>
          <w:vertAlign w:val="subscript"/>
        </w:rPr>
        <w:t>0</w:t>
      </w:r>
      <w:r w:rsidR="001D48A5" w:rsidRPr="000119A0">
        <w:rPr>
          <w:rFonts w:ascii="Times New Roman" w:eastAsia="宋体" w:hAnsi="Times New Roman" w:cs="Times New Roman"/>
          <w:spacing w:val="8"/>
        </w:rPr>
        <w:t>与</w:t>
      </w:r>
      <w:r w:rsidRPr="000119A0">
        <w:rPr>
          <w:rFonts w:ascii="Times New Roman" w:eastAsia="宋体" w:hAnsi="Times New Roman" w:cs="Times New Roman"/>
          <w:spacing w:val="8"/>
        </w:rPr>
        <w:t>该材料的弹性模量</w:t>
      </w:r>
      <w:r w:rsidRPr="000119A0">
        <w:rPr>
          <w:rFonts w:ascii="Times New Roman" w:eastAsia="宋体" w:hAnsi="Times New Roman" w:cs="Times New Roman"/>
          <w:i/>
          <w:spacing w:val="8"/>
        </w:rPr>
        <w:t>E</w:t>
      </w:r>
      <w:r w:rsidRPr="000119A0">
        <w:rPr>
          <w:rFonts w:ascii="Times New Roman" w:eastAsia="宋体" w:hAnsi="Times New Roman" w:cs="Times New Roman"/>
          <w:spacing w:val="8"/>
        </w:rPr>
        <w:t>的乘积</w:t>
      </w:r>
      <w:r w:rsidRPr="000119A0">
        <w:rPr>
          <w:rFonts w:ascii="Times New Roman" w:eastAsia="宋体" w:hAnsi="Times New Roman" w:cs="Times New Roman"/>
          <w:i/>
          <w:spacing w:val="8"/>
        </w:rPr>
        <w:t>S</w:t>
      </w:r>
      <w:r w:rsidRPr="000119A0">
        <w:rPr>
          <w:rFonts w:ascii="Times New Roman" w:eastAsia="宋体" w:hAnsi="Times New Roman" w:cs="Times New Roman"/>
          <w:spacing w:val="8"/>
          <w:vertAlign w:val="subscript"/>
        </w:rPr>
        <w:t>0</w:t>
      </w:r>
      <w:r w:rsidRPr="000119A0">
        <w:rPr>
          <w:rFonts w:ascii="Times New Roman" w:eastAsia="宋体" w:hAnsi="Times New Roman" w:cs="Times New Roman"/>
          <w:i/>
          <w:spacing w:val="8"/>
        </w:rPr>
        <w:t>E</w:t>
      </w:r>
      <w:r w:rsidRPr="000119A0">
        <w:rPr>
          <w:rFonts w:ascii="Times New Roman" w:eastAsia="宋体" w:hAnsi="Times New Roman" w:cs="Times New Roman"/>
          <w:spacing w:val="8"/>
        </w:rPr>
        <w:t>表示，即</w:t>
      </w:r>
      <w:r w:rsidRPr="000119A0">
        <w:rPr>
          <w:rFonts w:ascii="Times New Roman" w:eastAsia="宋体" w:hAnsi="Times New Roman" w:cs="Times New Roman"/>
          <w:i/>
          <w:spacing w:val="8"/>
        </w:rPr>
        <w:t>E</w:t>
      </w:r>
      <w:r w:rsidR="00367596" w:rsidRPr="000119A0">
        <w:rPr>
          <w:rFonts w:ascii="Times New Roman" w:eastAsia="宋体" w:hAnsi="Times New Roman" w:cs="Times New Roman"/>
          <w:i/>
          <w:spacing w:val="8"/>
        </w:rPr>
        <w:t>S</w:t>
      </w:r>
      <w:r w:rsidR="00367596" w:rsidRPr="000119A0">
        <w:rPr>
          <w:rFonts w:ascii="Times New Roman" w:eastAsia="宋体" w:hAnsi="Times New Roman" w:cs="Times New Roman"/>
          <w:spacing w:val="8"/>
          <w:vertAlign w:val="subscript"/>
        </w:rPr>
        <w:t>0</w:t>
      </w:r>
      <w:r w:rsidRPr="000119A0">
        <w:rPr>
          <w:rFonts w:ascii="Times New Roman" w:eastAsia="宋体" w:hAnsi="Times New Roman" w:cs="Times New Roman"/>
          <w:spacing w:val="8"/>
        </w:rPr>
        <w:t>=</w:t>
      </w:r>
      <w:r w:rsidRPr="000119A0">
        <w:rPr>
          <w:rFonts w:ascii="Times New Roman" w:eastAsia="宋体" w:hAnsi="Times New Roman" w:cs="Times New Roman"/>
          <w:i/>
          <w:spacing w:val="8"/>
        </w:rPr>
        <w:t>F/</w:t>
      </w:r>
      <w:r w:rsidR="001D48A5" w:rsidRPr="000119A0">
        <w:rPr>
          <w:rFonts w:ascii="Times New Roman" w:eastAsia="宋体" w:hAnsi="Times New Roman" w:cs="Times New Roman"/>
          <w:i/>
          <w:spacing w:val="8"/>
        </w:rPr>
        <w:t>e</w:t>
      </w:r>
      <w:r w:rsidRPr="000119A0">
        <w:rPr>
          <w:rFonts w:ascii="Times New Roman" w:eastAsia="宋体" w:hAnsi="Times New Roman" w:cs="Times New Roman"/>
          <w:spacing w:val="8"/>
        </w:rPr>
        <w:t>。可见</w:t>
      </w:r>
      <w:r w:rsidR="00367596" w:rsidRPr="000119A0">
        <w:rPr>
          <w:rFonts w:ascii="Times New Roman" w:eastAsia="宋体" w:hAnsi="Times New Roman" w:cs="Times New Roman"/>
          <w:spacing w:val="8"/>
        </w:rPr>
        <w:t>，</w:t>
      </w:r>
      <w:r w:rsidRPr="000119A0">
        <w:rPr>
          <w:rFonts w:ascii="Times New Roman" w:eastAsia="宋体" w:hAnsi="Times New Roman" w:cs="Times New Roman"/>
          <w:spacing w:val="8"/>
        </w:rPr>
        <w:t>当零</w:t>
      </w:r>
      <w:r w:rsidR="00307F47">
        <w:rPr>
          <w:rFonts w:ascii="Times New Roman" w:eastAsia="宋体" w:hAnsi="Times New Roman" w:cs="Times New Roman" w:hint="eastAsia"/>
          <w:spacing w:val="8"/>
        </w:rPr>
        <w:t>（</w:t>
      </w:r>
      <w:r w:rsidRPr="000119A0">
        <w:rPr>
          <w:rFonts w:ascii="Times New Roman" w:eastAsia="宋体" w:hAnsi="Times New Roman" w:cs="Times New Roman"/>
          <w:spacing w:val="8"/>
        </w:rPr>
        <w:t>构</w:t>
      </w:r>
      <w:r w:rsidR="00EB6B2D">
        <w:rPr>
          <w:rFonts w:ascii="Times New Roman" w:eastAsia="宋体" w:hAnsi="Times New Roman" w:cs="Times New Roman" w:hint="eastAsia"/>
          <w:spacing w:val="8"/>
        </w:rPr>
        <w:t>）</w:t>
      </w:r>
      <w:r w:rsidRPr="000119A0">
        <w:rPr>
          <w:rFonts w:ascii="Times New Roman" w:eastAsia="宋体" w:hAnsi="Times New Roman" w:cs="Times New Roman"/>
          <w:spacing w:val="8"/>
        </w:rPr>
        <w:t>件所受外力一定、截面大小一定时，</w:t>
      </w:r>
      <w:r w:rsidRPr="000119A0">
        <w:rPr>
          <w:rFonts w:ascii="Times New Roman" w:eastAsia="宋体" w:hAnsi="Times New Roman" w:cs="Times New Roman"/>
          <w:i/>
          <w:spacing w:val="8"/>
        </w:rPr>
        <w:t>E</w:t>
      </w:r>
      <w:r w:rsidRPr="000119A0">
        <w:rPr>
          <w:rFonts w:ascii="Times New Roman" w:eastAsia="宋体" w:hAnsi="Times New Roman" w:cs="Times New Roman"/>
          <w:spacing w:val="8"/>
        </w:rPr>
        <w:t>愈大，材料愈不容易产生弹性变形。</w:t>
      </w:r>
    </w:p>
    <w:p w:rsidR="00367596" w:rsidRPr="000119A0" w:rsidRDefault="00AF4817"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需要注意的是，材料的刚度不等于零</w:t>
      </w:r>
      <w:r w:rsidR="00307F47">
        <w:rPr>
          <w:rFonts w:ascii="Times New Roman" w:eastAsia="宋体" w:hAnsi="Times New Roman" w:cs="Times New Roman"/>
          <w:spacing w:val="8"/>
        </w:rPr>
        <w:t>（构）</w:t>
      </w:r>
      <w:r w:rsidRPr="000119A0">
        <w:rPr>
          <w:rFonts w:ascii="Times New Roman" w:eastAsia="宋体" w:hAnsi="Times New Roman" w:cs="Times New Roman"/>
          <w:spacing w:val="8"/>
        </w:rPr>
        <w:t>件的刚度，因为零</w:t>
      </w:r>
      <w:r w:rsidR="00307F47">
        <w:rPr>
          <w:rFonts w:ascii="Times New Roman" w:eastAsia="宋体" w:hAnsi="Times New Roman" w:cs="Times New Roman"/>
          <w:spacing w:val="8"/>
        </w:rPr>
        <w:t>（构）</w:t>
      </w:r>
      <w:r w:rsidRPr="000119A0">
        <w:rPr>
          <w:rFonts w:ascii="Times New Roman" w:eastAsia="宋体" w:hAnsi="Times New Roman" w:cs="Times New Roman"/>
          <w:spacing w:val="8"/>
        </w:rPr>
        <w:t>件的刚度除</w:t>
      </w:r>
      <w:r w:rsidRPr="000119A0">
        <w:rPr>
          <w:rFonts w:ascii="Times New Roman" w:eastAsia="宋体" w:hAnsi="Times New Roman" w:cs="Times New Roman"/>
          <w:spacing w:val="8"/>
        </w:rPr>
        <w:lastRenderedPageBreak/>
        <w:t>取决于材料的刚度外，还与结构因素有关。提高零</w:t>
      </w:r>
      <w:r w:rsidR="00307F47">
        <w:rPr>
          <w:rFonts w:ascii="Times New Roman" w:eastAsia="宋体" w:hAnsi="Times New Roman" w:cs="Times New Roman"/>
          <w:spacing w:val="8"/>
        </w:rPr>
        <w:t>（构）</w:t>
      </w:r>
      <w:r w:rsidRPr="000119A0">
        <w:rPr>
          <w:rFonts w:ascii="Times New Roman" w:eastAsia="宋体" w:hAnsi="Times New Roman" w:cs="Times New Roman"/>
          <w:spacing w:val="8"/>
        </w:rPr>
        <w:t>件的刚度，可通过增加横截面面积或改变截面形状来实现，还可通过选用弹性模量高的材料来实现。此外，理想的弹性体加载后立即产生弹性变形，卸载后立即恢复原状</w:t>
      </w:r>
      <w:r w:rsidR="00367596" w:rsidRPr="000119A0">
        <w:rPr>
          <w:rFonts w:ascii="Times New Roman" w:eastAsia="宋体" w:hAnsi="Times New Roman" w:cs="Times New Roman"/>
          <w:spacing w:val="8"/>
        </w:rPr>
        <w:t>。</w:t>
      </w:r>
    </w:p>
    <w:p w:rsidR="00AF4817" w:rsidRPr="00F9330A" w:rsidRDefault="00AF4817" w:rsidP="00F9330A">
      <w:pPr>
        <w:pStyle w:val="a3"/>
        <w:numPr>
          <w:ilvl w:val="0"/>
          <w:numId w:val="21"/>
        </w:numPr>
        <w:spacing w:beforeLines="50" w:before="156" w:line="300" w:lineRule="auto"/>
        <w:ind w:left="714" w:firstLineChars="0" w:hanging="357"/>
        <w:rPr>
          <w:rFonts w:ascii="Times New Roman" w:eastAsia="黑体" w:hAnsi="Times New Roman" w:cs="Times New Roman"/>
          <w:sz w:val="24"/>
          <w:szCs w:val="24"/>
        </w:rPr>
      </w:pPr>
      <w:r w:rsidRPr="00F9330A">
        <w:rPr>
          <w:rFonts w:ascii="Times New Roman" w:eastAsia="黑体" w:hAnsi="Times New Roman" w:cs="Times New Roman"/>
          <w:sz w:val="24"/>
          <w:szCs w:val="24"/>
        </w:rPr>
        <w:t>强度</w:t>
      </w:r>
      <w:r w:rsidR="00F9330A">
        <w:rPr>
          <w:rFonts w:ascii="Times New Roman" w:eastAsia="黑体" w:hAnsi="Times New Roman" w:cs="Times New Roman" w:hint="eastAsia"/>
          <w:sz w:val="24"/>
          <w:szCs w:val="24"/>
        </w:rPr>
        <w:t>和塑性</w:t>
      </w:r>
    </w:p>
    <w:p w:rsidR="00AF4817" w:rsidRPr="000119A0" w:rsidRDefault="00AF4817"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强度是指材料在外力作用下抵抗塑性变形和破断的能力。通过拉伸试验可以测定材料的屈服强度和抗拉强度。</w:t>
      </w:r>
    </w:p>
    <w:p w:rsidR="00AF4817" w:rsidRPr="000119A0" w:rsidRDefault="00BC08A6" w:rsidP="00994337">
      <w:pPr>
        <w:spacing w:line="300" w:lineRule="auto"/>
        <w:ind w:firstLineChars="200" w:firstLine="452"/>
        <w:rPr>
          <w:rFonts w:ascii="Times New Roman" w:eastAsia="宋体" w:hAnsi="Times New Roman" w:cs="Times New Roman"/>
          <w:spacing w:val="8"/>
        </w:rPr>
      </w:pPr>
      <w:r w:rsidRPr="000119A0">
        <w:rPr>
          <w:rFonts w:ascii="Times New Roman" w:eastAsia="黑体" w:hAnsi="Times New Roman" w:cs="Times New Roman"/>
          <w:spacing w:val="8"/>
        </w:rPr>
        <w:t>1</w:t>
      </w:r>
      <w:r w:rsidRPr="000119A0">
        <w:rPr>
          <w:rFonts w:ascii="Times New Roman" w:eastAsia="黑体" w:hAnsi="Times New Roman" w:cs="Times New Roman"/>
          <w:spacing w:val="8"/>
        </w:rPr>
        <w:t>）</w:t>
      </w:r>
      <w:r w:rsidR="00AF4817" w:rsidRPr="000119A0">
        <w:rPr>
          <w:rFonts w:ascii="Times New Roman" w:eastAsia="黑体" w:hAnsi="Times New Roman" w:cs="Times New Roman"/>
          <w:spacing w:val="8"/>
        </w:rPr>
        <w:t>屈服强度</w:t>
      </w:r>
      <w:r w:rsidR="00AF4817" w:rsidRPr="000119A0">
        <w:rPr>
          <w:rFonts w:ascii="Times New Roman" w:eastAsia="宋体" w:hAnsi="Times New Roman" w:cs="Times New Roman"/>
          <w:spacing w:val="8"/>
        </w:rPr>
        <w:t xml:space="preserve">  </w:t>
      </w:r>
      <w:r w:rsidR="00AF4817" w:rsidRPr="000119A0">
        <w:rPr>
          <w:rFonts w:ascii="Times New Roman" w:eastAsia="宋体" w:hAnsi="Times New Roman" w:cs="Times New Roman"/>
          <w:spacing w:val="8"/>
        </w:rPr>
        <w:t>由图</w:t>
      </w:r>
      <w:r w:rsidR="00AF4817" w:rsidRPr="000119A0">
        <w:rPr>
          <w:rFonts w:ascii="Times New Roman" w:eastAsia="宋体" w:hAnsi="Times New Roman" w:cs="Times New Roman"/>
          <w:spacing w:val="8"/>
        </w:rPr>
        <w:t>1-</w:t>
      </w:r>
      <w:r w:rsidRPr="000119A0">
        <w:rPr>
          <w:rFonts w:ascii="Times New Roman" w:eastAsia="宋体" w:hAnsi="Times New Roman" w:cs="Times New Roman"/>
          <w:spacing w:val="8"/>
        </w:rPr>
        <w:t>3</w:t>
      </w:r>
      <w:r w:rsidR="00AF4817" w:rsidRPr="000119A0">
        <w:rPr>
          <w:rFonts w:ascii="Times New Roman" w:eastAsia="宋体" w:hAnsi="Times New Roman" w:cs="Times New Roman"/>
          <w:spacing w:val="8"/>
        </w:rPr>
        <w:t>可以看出，当应力超过</w:t>
      </w:r>
      <w:r w:rsidRPr="000119A0">
        <w:rPr>
          <w:rFonts w:ascii="Times New Roman" w:eastAsia="宋体" w:hAnsi="Times New Roman" w:cs="Times New Roman"/>
          <w:i/>
          <w:spacing w:val="8"/>
        </w:rPr>
        <w:t>e</w:t>
      </w:r>
      <w:r w:rsidR="00AF4817" w:rsidRPr="000119A0">
        <w:rPr>
          <w:rFonts w:ascii="Times New Roman" w:eastAsia="宋体" w:hAnsi="Times New Roman" w:cs="Times New Roman"/>
          <w:spacing w:val="8"/>
        </w:rPr>
        <w:t>点后，试样除有弹性变形外，还产生塑性变形，表现出应力几乎不增加而延伸率却继续增加的特点，它显示了试样的</w:t>
      </w:r>
      <w:r w:rsidR="00C52B4E">
        <w:rPr>
          <w:rFonts w:ascii="Times New Roman" w:eastAsia="宋体" w:hAnsi="Times New Roman" w:cs="Times New Roman" w:hint="eastAsia"/>
          <w:spacing w:val="8"/>
        </w:rPr>
        <w:t>“</w:t>
      </w:r>
      <w:r w:rsidR="00AF4817" w:rsidRPr="000119A0">
        <w:rPr>
          <w:rFonts w:ascii="Times New Roman" w:eastAsia="宋体" w:hAnsi="Times New Roman" w:cs="Times New Roman"/>
          <w:spacing w:val="8"/>
        </w:rPr>
        <w:t>屈服</w:t>
      </w:r>
      <w:r w:rsidR="00C52B4E">
        <w:rPr>
          <w:rFonts w:ascii="Times New Roman" w:eastAsia="宋体" w:hAnsi="Times New Roman" w:cs="Times New Roman" w:hint="eastAsia"/>
          <w:spacing w:val="8"/>
        </w:rPr>
        <w:t>”</w:t>
      </w:r>
      <w:r w:rsidR="00AF4817" w:rsidRPr="000119A0">
        <w:rPr>
          <w:rFonts w:ascii="Times New Roman" w:eastAsia="宋体" w:hAnsi="Times New Roman" w:cs="Times New Roman"/>
          <w:spacing w:val="8"/>
        </w:rPr>
        <w:t>。此时若取消外加载荷，试样的变形不能完全消失，将保留一部分残余的变形，这种不能恢复的残余变形称为塑性变形。试样屈服时承受的最小应力称为屈服强度</w:t>
      </w:r>
      <w:r w:rsidR="00AF4817" w:rsidRPr="000119A0">
        <w:rPr>
          <w:rFonts w:ascii="Times New Roman" w:eastAsia="宋体" w:hAnsi="Times New Roman" w:cs="Times New Roman"/>
          <w:spacing w:val="8"/>
        </w:rPr>
        <w:t>(</w:t>
      </w:r>
      <w:r w:rsidR="00AF4817" w:rsidRPr="000119A0">
        <w:rPr>
          <w:rFonts w:ascii="Times New Roman" w:eastAsia="宋体" w:hAnsi="Times New Roman" w:cs="Times New Roman"/>
          <w:spacing w:val="8"/>
        </w:rPr>
        <w:t>或屈服极限</w:t>
      </w:r>
      <w:r w:rsidR="00AF4817" w:rsidRPr="000119A0">
        <w:rPr>
          <w:rFonts w:ascii="Times New Roman" w:eastAsia="宋体" w:hAnsi="Times New Roman" w:cs="Times New Roman"/>
          <w:spacing w:val="8"/>
        </w:rPr>
        <w:t>)</w:t>
      </w:r>
      <w:r w:rsidR="00AF4817" w:rsidRPr="000119A0">
        <w:rPr>
          <w:rFonts w:ascii="Times New Roman" w:eastAsia="宋体" w:hAnsi="Times New Roman" w:cs="Times New Roman"/>
          <w:spacing w:val="8"/>
        </w:rPr>
        <w:t>，单位为</w:t>
      </w:r>
      <w:r w:rsidR="00AF4817" w:rsidRPr="000119A0">
        <w:rPr>
          <w:rFonts w:ascii="Times New Roman" w:eastAsia="宋体" w:hAnsi="Times New Roman" w:cs="Times New Roman"/>
          <w:spacing w:val="8"/>
        </w:rPr>
        <w:t>MPa</w:t>
      </w:r>
      <w:r w:rsidR="00AF4817" w:rsidRPr="000119A0">
        <w:rPr>
          <w:rFonts w:ascii="Times New Roman" w:eastAsia="宋体" w:hAnsi="Times New Roman" w:cs="Times New Roman"/>
          <w:spacing w:val="8"/>
        </w:rPr>
        <w:t>。它反映了材料对明显塑性变形的抗力。</w:t>
      </w:r>
    </w:p>
    <w:p w:rsidR="005D2035" w:rsidRPr="000119A0" w:rsidRDefault="00E9535E"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屈服强度分为上屈服强度和下屈服强度，上屈服强度</w:t>
      </w:r>
      <w:r w:rsidRPr="000119A0">
        <w:rPr>
          <w:rFonts w:ascii="Times New Roman" w:eastAsia="宋体" w:hAnsi="Times New Roman" w:cs="Times New Roman"/>
          <w:i/>
          <w:spacing w:val="8"/>
        </w:rPr>
        <w:t>R</w:t>
      </w:r>
      <w:r w:rsidRPr="000119A0">
        <w:rPr>
          <w:rFonts w:ascii="Times New Roman" w:eastAsia="宋体" w:hAnsi="Times New Roman" w:cs="Times New Roman"/>
          <w:spacing w:val="8"/>
          <w:vertAlign w:val="subscript"/>
        </w:rPr>
        <w:t>eH</w:t>
      </w:r>
      <w:r w:rsidRPr="000119A0">
        <w:rPr>
          <w:rFonts w:ascii="Times New Roman" w:eastAsia="宋体" w:hAnsi="Times New Roman" w:cs="Times New Roman"/>
          <w:spacing w:val="8"/>
        </w:rPr>
        <w:t>是指材料发生屈服而应力首次下降前的最大应力</w:t>
      </w:r>
      <w:r w:rsidR="00A06807">
        <w:rPr>
          <w:rFonts w:ascii="Times New Roman" w:eastAsia="宋体" w:hAnsi="Times New Roman" w:cs="Times New Roman" w:hint="eastAsia"/>
          <w:spacing w:val="8"/>
        </w:rPr>
        <w:t>（</w:t>
      </w:r>
      <w:r w:rsidRPr="000119A0">
        <w:rPr>
          <w:rFonts w:ascii="Times New Roman" w:eastAsia="宋体" w:hAnsi="Times New Roman" w:cs="Times New Roman"/>
          <w:spacing w:val="8"/>
        </w:rPr>
        <w:t>对应图</w:t>
      </w:r>
      <w:r w:rsidRPr="000119A0">
        <w:rPr>
          <w:rFonts w:ascii="Times New Roman" w:eastAsia="宋体" w:hAnsi="Times New Roman" w:cs="Times New Roman"/>
          <w:spacing w:val="8"/>
        </w:rPr>
        <w:t>1-</w:t>
      </w:r>
      <w:r w:rsidR="005D2035" w:rsidRPr="000119A0">
        <w:rPr>
          <w:rFonts w:ascii="Times New Roman" w:eastAsia="宋体" w:hAnsi="Times New Roman" w:cs="Times New Roman"/>
          <w:spacing w:val="8"/>
        </w:rPr>
        <w:t>3</w:t>
      </w:r>
      <w:r w:rsidRPr="000119A0">
        <w:rPr>
          <w:rFonts w:ascii="Times New Roman" w:eastAsia="宋体" w:hAnsi="Times New Roman" w:cs="Times New Roman"/>
          <w:spacing w:val="8"/>
        </w:rPr>
        <w:t>所示拉伸曲线上的</w:t>
      </w:r>
      <w:r w:rsidRPr="000119A0">
        <w:rPr>
          <w:rFonts w:ascii="Times New Roman" w:eastAsia="宋体" w:hAnsi="Times New Roman" w:cs="Times New Roman"/>
          <w:i/>
          <w:spacing w:val="8"/>
        </w:rPr>
        <w:t>H</w:t>
      </w:r>
      <w:r w:rsidRPr="000119A0">
        <w:rPr>
          <w:rFonts w:ascii="Times New Roman" w:eastAsia="宋体" w:hAnsi="Times New Roman" w:cs="Times New Roman"/>
          <w:spacing w:val="8"/>
        </w:rPr>
        <w:t>点</w:t>
      </w:r>
      <w:r w:rsidR="00A06807">
        <w:rPr>
          <w:rFonts w:ascii="Times New Roman" w:eastAsia="宋体" w:hAnsi="Times New Roman" w:cs="Times New Roman" w:hint="eastAsia"/>
          <w:spacing w:val="8"/>
        </w:rPr>
        <w:t>），</w:t>
      </w:r>
      <w:r w:rsidR="005D2035" w:rsidRPr="000119A0">
        <w:rPr>
          <w:rFonts w:ascii="Times New Roman" w:eastAsia="宋体" w:hAnsi="Times New Roman" w:cs="Times New Roman"/>
          <w:spacing w:val="8"/>
        </w:rPr>
        <w:t>下屈服强度</w:t>
      </w:r>
      <w:r w:rsidR="005D2035" w:rsidRPr="000119A0">
        <w:rPr>
          <w:rFonts w:ascii="Times New Roman" w:eastAsia="宋体" w:hAnsi="Times New Roman" w:cs="Times New Roman"/>
          <w:i/>
          <w:spacing w:val="8"/>
        </w:rPr>
        <w:t>R</w:t>
      </w:r>
      <w:r w:rsidR="005D2035" w:rsidRPr="000119A0">
        <w:rPr>
          <w:rFonts w:ascii="Times New Roman" w:eastAsia="宋体" w:hAnsi="Times New Roman" w:cs="Times New Roman"/>
          <w:spacing w:val="8"/>
          <w:vertAlign w:val="subscript"/>
        </w:rPr>
        <w:t>eL</w:t>
      </w:r>
      <w:r w:rsidR="005D2035" w:rsidRPr="000119A0">
        <w:rPr>
          <w:rFonts w:ascii="Times New Roman" w:eastAsia="宋体" w:hAnsi="Times New Roman" w:cs="Times New Roman"/>
          <w:spacing w:val="8"/>
        </w:rPr>
        <w:t>是指在</w:t>
      </w:r>
      <w:r w:rsidR="00EF6A58">
        <w:rPr>
          <w:rFonts w:ascii="Times New Roman" w:eastAsia="宋体" w:hAnsi="Times New Roman" w:cs="Times New Roman" w:hint="eastAsia"/>
          <w:spacing w:val="8"/>
        </w:rPr>
        <w:t>材料</w:t>
      </w:r>
      <w:r w:rsidR="005D2035" w:rsidRPr="000119A0">
        <w:rPr>
          <w:rFonts w:ascii="Times New Roman" w:eastAsia="宋体" w:hAnsi="Times New Roman" w:cs="Times New Roman"/>
          <w:spacing w:val="8"/>
        </w:rPr>
        <w:t>屈服期间不计初始效应时的最小应力</w:t>
      </w:r>
      <w:r w:rsidR="001C3776">
        <w:rPr>
          <w:rFonts w:ascii="Times New Roman" w:eastAsia="宋体" w:hAnsi="Times New Roman" w:cs="Times New Roman" w:hint="eastAsia"/>
          <w:spacing w:val="8"/>
        </w:rPr>
        <w:t>（</w:t>
      </w:r>
      <w:r w:rsidR="005D2035" w:rsidRPr="000119A0">
        <w:rPr>
          <w:rFonts w:ascii="Times New Roman" w:eastAsia="宋体" w:hAnsi="Times New Roman" w:cs="Times New Roman"/>
          <w:spacing w:val="8"/>
        </w:rPr>
        <w:t>对应图</w:t>
      </w:r>
      <w:r w:rsidR="005D2035" w:rsidRPr="000119A0">
        <w:rPr>
          <w:rFonts w:ascii="Times New Roman" w:eastAsia="宋体" w:hAnsi="Times New Roman" w:cs="Times New Roman"/>
          <w:spacing w:val="8"/>
        </w:rPr>
        <w:t>1-3</w:t>
      </w:r>
      <w:r w:rsidR="005D2035" w:rsidRPr="000119A0">
        <w:rPr>
          <w:rFonts w:ascii="Times New Roman" w:eastAsia="宋体" w:hAnsi="Times New Roman" w:cs="Times New Roman"/>
          <w:spacing w:val="8"/>
        </w:rPr>
        <w:t>所示拉伸曲线上的</w:t>
      </w:r>
      <w:r w:rsidR="005D2035" w:rsidRPr="000119A0">
        <w:rPr>
          <w:rFonts w:ascii="Times New Roman" w:eastAsia="宋体" w:hAnsi="Times New Roman" w:cs="Times New Roman"/>
          <w:i/>
          <w:spacing w:val="8"/>
        </w:rPr>
        <w:t>L</w:t>
      </w:r>
      <w:r w:rsidR="005D2035" w:rsidRPr="000119A0">
        <w:rPr>
          <w:rFonts w:ascii="Times New Roman" w:eastAsia="宋体" w:hAnsi="Times New Roman" w:cs="Times New Roman"/>
          <w:spacing w:val="8"/>
        </w:rPr>
        <w:t>点</w:t>
      </w:r>
      <w:r w:rsidR="001C3776">
        <w:rPr>
          <w:rFonts w:ascii="Times New Roman" w:eastAsia="宋体" w:hAnsi="Times New Roman" w:cs="Times New Roman" w:hint="eastAsia"/>
          <w:spacing w:val="8"/>
        </w:rPr>
        <w:t>）</w:t>
      </w:r>
      <w:r w:rsidR="005D2035" w:rsidRPr="000119A0">
        <w:rPr>
          <w:rFonts w:ascii="Times New Roman" w:eastAsia="宋体" w:hAnsi="Times New Roman" w:cs="Times New Roman"/>
          <w:spacing w:val="8"/>
        </w:rPr>
        <w:t>。上屈服强度</w:t>
      </w:r>
      <w:r w:rsidR="005D2035" w:rsidRPr="000119A0">
        <w:rPr>
          <w:rFonts w:ascii="Times New Roman" w:eastAsia="宋体" w:hAnsi="Times New Roman" w:cs="Times New Roman"/>
          <w:i/>
          <w:spacing w:val="8"/>
        </w:rPr>
        <w:t>R</w:t>
      </w:r>
      <w:r w:rsidR="005D2035" w:rsidRPr="000119A0">
        <w:rPr>
          <w:rFonts w:ascii="Times New Roman" w:eastAsia="宋体" w:hAnsi="Times New Roman" w:cs="Times New Roman"/>
          <w:spacing w:val="8"/>
          <w:vertAlign w:val="subscript"/>
        </w:rPr>
        <w:t>eH</w:t>
      </w:r>
      <w:r w:rsidR="005D2035" w:rsidRPr="000119A0">
        <w:rPr>
          <w:rFonts w:ascii="Times New Roman" w:eastAsia="宋体" w:hAnsi="Times New Roman" w:cs="Times New Roman"/>
          <w:spacing w:val="8"/>
        </w:rPr>
        <w:t>波动性大，对试验条件的变化很敏感，下屈服强度</w:t>
      </w:r>
      <w:r w:rsidR="005D2035" w:rsidRPr="000119A0">
        <w:rPr>
          <w:rFonts w:ascii="Times New Roman" w:eastAsia="宋体" w:hAnsi="Times New Roman" w:cs="Times New Roman"/>
          <w:i/>
          <w:spacing w:val="8"/>
        </w:rPr>
        <w:t>R</w:t>
      </w:r>
      <w:r w:rsidR="005D2035" w:rsidRPr="000119A0">
        <w:rPr>
          <w:rFonts w:ascii="Times New Roman" w:eastAsia="宋体" w:hAnsi="Times New Roman" w:cs="Times New Roman"/>
          <w:spacing w:val="8"/>
          <w:vertAlign w:val="subscript"/>
        </w:rPr>
        <w:t>eL</w:t>
      </w:r>
      <w:r w:rsidR="005D2035" w:rsidRPr="000119A0">
        <w:rPr>
          <w:rFonts w:ascii="Times New Roman" w:eastAsia="宋体" w:hAnsi="Times New Roman" w:cs="Times New Roman"/>
          <w:spacing w:val="8"/>
        </w:rPr>
        <w:t>再现性较好，所以工程上一般多用</w:t>
      </w:r>
      <w:r w:rsidR="005D2035" w:rsidRPr="000119A0">
        <w:rPr>
          <w:rFonts w:ascii="Times New Roman" w:eastAsia="宋体" w:hAnsi="Times New Roman" w:cs="Times New Roman"/>
          <w:i/>
          <w:spacing w:val="8"/>
        </w:rPr>
        <w:t>R</w:t>
      </w:r>
      <w:r w:rsidR="005D2035" w:rsidRPr="000119A0">
        <w:rPr>
          <w:rFonts w:ascii="Times New Roman" w:eastAsia="宋体" w:hAnsi="Times New Roman" w:cs="Times New Roman"/>
          <w:spacing w:val="8"/>
          <w:vertAlign w:val="subscript"/>
        </w:rPr>
        <w:t>eL</w:t>
      </w:r>
      <w:r w:rsidR="005D2035" w:rsidRPr="000119A0">
        <w:rPr>
          <w:rFonts w:ascii="Times New Roman" w:eastAsia="宋体" w:hAnsi="Times New Roman" w:cs="Times New Roman"/>
          <w:spacing w:val="8"/>
        </w:rPr>
        <w:t>作为材料屈服变形的力学性能指标。</w:t>
      </w:r>
    </w:p>
    <w:p w:rsidR="00E9535E" w:rsidRPr="000119A0" w:rsidRDefault="00E9535E" w:rsidP="00994337">
      <w:pPr>
        <w:spacing w:line="300" w:lineRule="auto"/>
        <w:ind w:firstLineChars="200" w:firstLine="452"/>
        <w:rPr>
          <w:rFonts w:ascii="Times New Roman" w:eastAsia="宋体" w:hAnsi="Times New Roman" w:cs="Times New Roman"/>
          <w:spacing w:val="8"/>
        </w:rPr>
      </w:pPr>
      <w:r w:rsidRPr="000119A0">
        <w:rPr>
          <w:rFonts w:ascii="Times New Roman" w:eastAsia="宋体" w:hAnsi="Times New Roman" w:cs="Times New Roman"/>
          <w:spacing w:val="8"/>
        </w:rPr>
        <w:t>实际上</w:t>
      </w:r>
      <w:r w:rsidR="00FD5977" w:rsidRPr="000119A0">
        <w:rPr>
          <w:rFonts w:ascii="Times New Roman" w:eastAsia="宋体" w:hAnsi="Times New Roman" w:cs="Times New Roman"/>
          <w:spacing w:val="8"/>
        </w:rPr>
        <w:t>，</w:t>
      </w:r>
      <w:r w:rsidRPr="000119A0">
        <w:rPr>
          <w:rFonts w:ascii="Times New Roman" w:eastAsia="宋体" w:hAnsi="Times New Roman" w:cs="Times New Roman"/>
          <w:spacing w:val="8"/>
        </w:rPr>
        <w:t>不少材料并没有</w:t>
      </w:r>
      <w:r w:rsidR="00EF6A58">
        <w:rPr>
          <w:rFonts w:ascii="Times New Roman" w:eastAsia="宋体" w:hAnsi="Times New Roman" w:cs="Times New Roman" w:hint="eastAsia"/>
          <w:spacing w:val="8"/>
        </w:rPr>
        <w:t>明显的屈服</w:t>
      </w:r>
      <w:r w:rsidRPr="000119A0">
        <w:rPr>
          <w:rFonts w:ascii="Times New Roman" w:eastAsia="宋体" w:hAnsi="Times New Roman" w:cs="Times New Roman"/>
          <w:spacing w:val="8"/>
        </w:rPr>
        <w:t>现象，为此国家标准</w:t>
      </w:r>
      <w:r w:rsidRPr="000119A0">
        <w:rPr>
          <w:rFonts w:ascii="Times New Roman" w:eastAsia="宋体" w:hAnsi="Times New Roman" w:cs="Times New Roman"/>
          <w:spacing w:val="8"/>
        </w:rPr>
        <w:t>GB/T</w:t>
      </w:r>
      <w:r w:rsidR="00FD5977" w:rsidRPr="000119A0">
        <w:rPr>
          <w:rFonts w:ascii="Times New Roman" w:eastAsia="宋体" w:hAnsi="Times New Roman" w:cs="Times New Roman"/>
          <w:spacing w:val="8"/>
        </w:rPr>
        <w:t>228-</w:t>
      </w:r>
      <w:r w:rsidRPr="000119A0">
        <w:rPr>
          <w:rFonts w:ascii="Times New Roman" w:eastAsia="宋体" w:hAnsi="Times New Roman" w:cs="Times New Roman"/>
          <w:spacing w:val="8"/>
        </w:rPr>
        <w:t>2010</w:t>
      </w:r>
      <w:r w:rsidRPr="000119A0">
        <w:rPr>
          <w:rFonts w:ascii="Times New Roman" w:eastAsia="宋体" w:hAnsi="Times New Roman" w:cs="Times New Roman"/>
          <w:spacing w:val="8"/>
        </w:rPr>
        <w:t>规定，把当试样产生的塑性延伸率等于规</w:t>
      </w:r>
      <w:r w:rsidRPr="009C1FC1">
        <w:rPr>
          <w:rFonts w:ascii="Times New Roman" w:eastAsia="宋体" w:hAnsi="Times New Roman" w:cs="Times New Roman"/>
          <w:color w:val="000000" w:themeColor="text1"/>
          <w:spacing w:val="8"/>
        </w:rPr>
        <w:t>定的引伸计标距</w:t>
      </w:r>
      <w:r w:rsidRPr="009C1FC1">
        <w:rPr>
          <w:rFonts w:ascii="Times New Roman" w:eastAsia="宋体" w:hAnsi="Times New Roman" w:cs="Times New Roman"/>
          <w:i/>
          <w:color w:val="000000" w:themeColor="text1"/>
          <w:spacing w:val="8"/>
        </w:rPr>
        <w:t>L</w:t>
      </w:r>
      <w:r w:rsidR="005D2035" w:rsidRPr="009C1FC1">
        <w:rPr>
          <w:rFonts w:ascii="Times New Roman" w:eastAsia="宋体" w:hAnsi="Times New Roman" w:cs="Times New Roman"/>
          <w:color w:val="000000" w:themeColor="text1"/>
          <w:spacing w:val="8"/>
          <w:vertAlign w:val="subscript"/>
        </w:rPr>
        <w:t>e</w:t>
      </w:r>
      <w:r w:rsidRPr="009C1FC1">
        <w:rPr>
          <w:rFonts w:ascii="Times New Roman" w:eastAsia="宋体" w:hAnsi="Times New Roman" w:cs="Times New Roman"/>
          <w:color w:val="000000" w:themeColor="text1"/>
          <w:spacing w:val="8"/>
        </w:rPr>
        <w:t>百分</w:t>
      </w:r>
      <w:r w:rsidRPr="000119A0">
        <w:rPr>
          <w:rFonts w:ascii="Times New Roman" w:eastAsia="宋体" w:hAnsi="Times New Roman" w:cs="Times New Roman"/>
          <w:spacing w:val="8"/>
        </w:rPr>
        <w:t>率时所对应的应力定为该材料的屈服强度</w:t>
      </w:r>
      <w:r w:rsidR="000119A0" w:rsidRPr="000119A0">
        <w:rPr>
          <w:rFonts w:ascii="Times New Roman" w:eastAsia="宋体" w:hAnsi="Times New Roman" w:cs="Times New Roman"/>
          <w:spacing w:val="8"/>
        </w:rPr>
        <w:t>，</w:t>
      </w:r>
      <w:r w:rsidRPr="000119A0">
        <w:rPr>
          <w:rFonts w:ascii="Times New Roman" w:eastAsia="宋体" w:hAnsi="Times New Roman" w:cs="Times New Roman"/>
          <w:spacing w:val="8"/>
        </w:rPr>
        <w:t>称为规定塑性延伸强度，记为</w:t>
      </w:r>
      <w:r w:rsidR="005D2035" w:rsidRPr="000119A0">
        <w:rPr>
          <w:rFonts w:ascii="Times New Roman" w:eastAsia="宋体" w:hAnsi="Times New Roman" w:cs="Times New Roman"/>
          <w:i/>
          <w:spacing w:val="8"/>
        </w:rPr>
        <w:t>R</w:t>
      </w:r>
      <w:r w:rsidR="005D2035" w:rsidRPr="000119A0">
        <w:rPr>
          <w:rFonts w:ascii="Times New Roman" w:eastAsia="宋体" w:hAnsi="Times New Roman" w:cs="Times New Roman"/>
          <w:spacing w:val="8"/>
          <w:vertAlign w:val="subscript"/>
        </w:rPr>
        <w:t>p</w:t>
      </w:r>
      <w:r w:rsidRPr="000119A0">
        <w:rPr>
          <w:rFonts w:ascii="Times New Roman" w:eastAsia="宋体" w:hAnsi="Times New Roman" w:cs="Times New Roman"/>
          <w:spacing w:val="8"/>
        </w:rPr>
        <w:t>。例如，</w:t>
      </w:r>
      <w:r w:rsidRPr="000119A0">
        <w:rPr>
          <w:rFonts w:ascii="Times New Roman" w:eastAsia="宋体" w:hAnsi="Times New Roman" w:cs="Times New Roman"/>
          <w:i/>
          <w:spacing w:val="8"/>
        </w:rPr>
        <w:t>R</w:t>
      </w:r>
      <w:r w:rsidR="005D2035" w:rsidRPr="000119A0">
        <w:rPr>
          <w:rFonts w:ascii="Times New Roman" w:eastAsia="宋体" w:hAnsi="Times New Roman" w:cs="Times New Roman"/>
          <w:spacing w:val="8"/>
        </w:rPr>
        <w:t>p0.</w:t>
      </w:r>
      <w:r w:rsidRPr="000119A0">
        <w:rPr>
          <w:rFonts w:ascii="Times New Roman" w:eastAsia="宋体" w:hAnsi="Times New Roman" w:cs="Times New Roman"/>
          <w:spacing w:val="8"/>
        </w:rPr>
        <w:t>2</w:t>
      </w:r>
      <w:r w:rsidRPr="000119A0">
        <w:rPr>
          <w:rFonts w:ascii="Times New Roman" w:eastAsia="宋体" w:hAnsi="Times New Roman" w:cs="Times New Roman"/>
          <w:spacing w:val="8"/>
        </w:rPr>
        <w:t>表示规定塑性延伸率为</w:t>
      </w:r>
      <w:r w:rsidRPr="000119A0">
        <w:rPr>
          <w:rFonts w:ascii="Times New Roman" w:eastAsia="宋体" w:hAnsi="Times New Roman" w:cs="Times New Roman"/>
          <w:spacing w:val="8"/>
        </w:rPr>
        <w:t>0.2%</w:t>
      </w:r>
      <w:r w:rsidRPr="000119A0">
        <w:rPr>
          <w:rFonts w:ascii="Times New Roman" w:eastAsia="宋体" w:hAnsi="Times New Roman" w:cs="Times New Roman"/>
          <w:spacing w:val="8"/>
        </w:rPr>
        <w:t>时的应力。一些工程零件</w:t>
      </w:r>
      <w:r w:rsidR="00AA6ADB">
        <w:rPr>
          <w:rFonts w:ascii="Times New Roman" w:eastAsia="宋体" w:hAnsi="Times New Roman" w:cs="Times New Roman" w:hint="eastAsia"/>
          <w:spacing w:val="8"/>
        </w:rPr>
        <w:t>（</w:t>
      </w:r>
      <w:r w:rsidRPr="000119A0">
        <w:rPr>
          <w:rFonts w:ascii="Times New Roman" w:eastAsia="宋体" w:hAnsi="Times New Roman" w:cs="Times New Roman"/>
          <w:spacing w:val="8"/>
        </w:rPr>
        <w:t>如紧固螺栓</w:t>
      </w:r>
      <w:r w:rsidR="00AA6ADB">
        <w:rPr>
          <w:rFonts w:ascii="Times New Roman" w:eastAsia="宋体" w:hAnsi="Times New Roman" w:cs="Times New Roman" w:hint="eastAsia"/>
          <w:spacing w:val="8"/>
        </w:rPr>
        <w:t>）</w:t>
      </w:r>
      <w:r w:rsidRPr="000119A0">
        <w:rPr>
          <w:rFonts w:ascii="Times New Roman" w:eastAsia="宋体" w:hAnsi="Times New Roman" w:cs="Times New Roman"/>
          <w:spacing w:val="8"/>
        </w:rPr>
        <w:t>在使用时是不允许发生塑性变形的，因此屈服</w:t>
      </w:r>
      <w:r w:rsidR="00CB552F">
        <w:rPr>
          <w:rFonts w:ascii="Times New Roman" w:eastAsia="宋体" w:hAnsi="Times New Roman" w:cs="Times New Roman" w:hint="eastAsia"/>
          <w:spacing w:val="8"/>
        </w:rPr>
        <w:t>强度</w:t>
      </w:r>
      <w:r w:rsidRPr="000119A0">
        <w:rPr>
          <w:rFonts w:ascii="Times New Roman" w:eastAsia="宋体" w:hAnsi="Times New Roman" w:cs="Times New Roman"/>
          <w:spacing w:val="8"/>
        </w:rPr>
        <w:t>是工程设计与选材的重要依据之</w:t>
      </w:r>
      <w:r w:rsidR="005D2035" w:rsidRPr="000119A0">
        <w:rPr>
          <w:rFonts w:ascii="Times New Roman" w:eastAsia="宋体" w:hAnsi="Times New Roman" w:cs="Times New Roman"/>
          <w:spacing w:val="8"/>
        </w:rPr>
        <w:t>一</w:t>
      </w:r>
      <w:r w:rsidR="00E5585E" w:rsidRPr="000119A0">
        <w:rPr>
          <w:rFonts w:ascii="Times New Roman" w:eastAsia="宋体" w:hAnsi="Times New Roman" w:cs="Times New Roman"/>
          <w:spacing w:val="8"/>
        </w:rPr>
        <w:t>。</w:t>
      </w:r>
    </w:p>
    <w:p w:rsidR="00E9535E" w:rsidRPr="000119A0" w:rsidRDefault="000119A0" w:rsidP="00994337">
      <w:pPr>
        <w:spacing w:line="300" w:lineRule="auto"/>
        <w:ind w:firstLineChars="200" w:firstLine="452"/>
        <w:rPr>
          <w:rFonts w:ascii="Times New Roman" w:eastAsia="宋体" w:hAnsi="Times New Roman" w:cs="Times New Roman"/>
          <w:spacing w:val="8"/>
        </w:rPr>
      </w:pPr>
      <w:r w:rsidRPr="000119A0">
        <w:rPr>
          <w:rFonts w:ascii="Times New Roman" w:eastAsia="黑体" w:hAnsi="Times New Roman" w:cs="Times New Roman"/>
          <w:spacing w:val="8"/>
        </w:rPr>
        <w:t>2</w:t>
      </w:r>
      <w:r w:rsidRPr="000119A0">
        <w:rPr>
          <w:rFonts w:ascii="Times New Roman" w:eastAsia="黑体" w:hAnsi="Times New Roman" w:cs="Times New Roman"/>
          <w:spacing w:val="8"/>
        </w:rPr>
        <w:t>）</w:t>
      </w:r>
      <w:r w:rsidR="00E9535E" w:rsidRPr="000119A0">
        <w:rPr>
          <w:rFonts w:ascii="Times New Roman" w:eastAsia="黑体" w:hAnsi="Times New Roman" w:cs="Times New Roman"/>
          <w:spacing w:val="8"/>
        </w:rPr>
        <w:t>抗拉强度</w:t>
      </w:r>
      <w:r w:rsidR="00E5585E" w:rsidRPr="000119A0">
        <w:rPr>
          <w:rFonts w:ascii="Times New Roman" w:hAnsi="Times New Roman" w:cs="Times New Roman"/>
        </w:rPr>
        <w:t xml:space="preserve">  </w:t>
      </w:r>
      <w:r w:rsidR="00E9535E" w:rsidRPr="000119A0">
        <w:rPr>
          <w:rFonts w:ascii="Times New Roman" w:eastAsia="宋体" w:hAnsi="Times New Roman" w:cs="Times New Roman"/>
          <w:spacing w:val="8"/>
        </w:rPr>
        <w:t>材料发生屈服后，试样发生均匀而显著的塑性变形。图</w:t>
      </w:r>
      <w:r w:rsidR="00E9535E" w:rsidRPr="000119A0">
        <w:rPr>
          <w:rFonts w:ascii="Times New Roman" w:eastAsia="宋体" w:hAnsi="Times New Roman" w:cs="Times New Roman"/>
          <w:spacing w:val="8"/>
        </w:rPr>
        <w:t>1-</w:t>
      </w:r>
      <w:r w:rsidR="00E5585E" w:rsidRPr="000119A0">
        <w:rPr>
          <w:rFonts w:ascii="Times New Roman" w:eastAsia="宋体" w:hAnsi="Times New Roman" w:cs="Times New Roman"/>
          <w:spacing w:val="8"/>
        </w:rPr>
        <w:t>3</w:t>
      </w:r>
      <w:r w:rsidR="00E9535E" w:rsidRPr="000119A0">
        <w:rPr>
          <w:rFonts w:ascii="Times New Roman" w:eastAsia="宋体" w:hAnsi="Times New Roman" w:cs="Times New Roman"/>
          <w:spacing w:val="8"/>
        </w:rPr>
        <w:t>所示拉伸曲线上</w:t>
      </w:r>
      <w:r w:rsidR="00E9535E" w:rsidRPr="000119A0">
        <w:rPr>
          <w:rFonts w:ascii="Times New Roman" w:eastAsia="宋体" w:hAnsi="Times New Roman" w:cs="Times New Roman"/>
          <w:i/>
          <w:spacing w:val="8"/>
        </w:rPr>
        <w:t>m</w:t>
      </w:r>
      <w:r w:rsidR="00E9535E" w:rsidRPr="000119A0">
        <w:rPr>
          <w:rFonts w:ascii="Times New Roman" w:eastAsia="宋体" w:hAnsi="Times New Roman" w:cs="Times New Roman"/>
          <w:spacing w:val="8"/>
        </w:rPr>
        <w:t>点对应的应力达最大值</w:t>
      </w:r>
      <w:r w:rsidRPr="000119A0">
        <w:rPr>
          <w:rFonts w:ascii="Times New Roman" w:eastAsia="宋体" w:hAnsi="Times New Roman" w:cs="Times New Roman"/>
          <w:i/>
          <w:spacing w:val="8"/>
        </w:rPr>
        <w:t>R</w:t>
      </w:r>
      <w:r w:rsidRPr="000119A0">
        <w:rPr>
          <w:rFonts w:ascii="Times New Roman" w:eastAsia="宋体" w:hAnsi="Times New Roman" w:cs="Times New Roman"/>
          <w:spacing w:val="8"/>
          <w:vertAlign w:val="subscript"/>
        </w:rPr>
        <w:t>m</w:t>
      </w:r>
      <w:r w:rsidR="00E9535E" w:rsidRPr="000119A0">
        <w:rPr>
          <w:rFonts w:ascii="Times New Roman" w:eastAsia="宋体" w:hAnsi="Times New Roman" w:cs="Times New Roman"/>
          <w:spacing w:val="8"/>
        </w:rPr>
        <w:t>。在</w:t>
      </w:r>
      <w:r w:rsidR="00E9535E" w:rsidRPr="000119A0">
        <w:rPr>
          <w:rFonts w:ascii="Times New Roman" w:eastAsia="宋体" w:hAnsi="Times New Roman" w:cs="Times New Roman"/>
          <w:i/>
          <w:spacing w:val="8"/>
        </w:rPr>
        <w:t>m</w:t>
      </w:r>
      <w:r w:rsidR="00E9535E" w:rsidRPr="000119A0">
        <w:rPr>
          <w:rFonts w:ascii="Times New Roman" w:eastAsia="宋体" w:hAnsi="Times New Roman" w:cs="Times New Roman"/>
          <w:spacing w:val="8"/>
        </w:rPr>
        <w:t>点之前，材料的塑性变形是均匀的</w:t>
      </w:r>
      <w:r w:rsidR="00AC457C">
        <w:rPr>
          <w:rFonts w:ascii="Times New Roman" w:eastAsia="宋体" w:hAnsi="Times New Roman" w:cs="Times New Roman" w:hint="eastAsia"/>
          <w:spacing w:val="8"/>
        </w:rPr>
        <w:t>；</w:t>
      </w:r>
      <w:r w:rsidR="00E9535E" w:rsidRPr="000119A0">
        <w:rPr>
          <w:rFonts w:ascii="Times New Roman" w:eastAsia="宋体" w:hAnsi="Times New Roman" w:cs="Times New Roman"/>
          <w:spacing w:val="8"/>
        </w:rPr>
        <w:t>在</w:t>
      </w:r>
      <w:r w:rsidRPr="000119A0">
        <w:rPr>
          <w:rFonts w:ascii="Times New Roman" w:eastAsia="宋体" w:hAnsi="Times New Roman" w:cs="Times New Roman"/>
          <w:i/>
          <w:spacing w:val="8"/>
        </w:rPr>
        <w:t>m</w:t>
      </w:r>
      <w:r w:rsidR="00E9535E" w:rsidRPr="000119A0">
        <w:rPr>
          <w:rFonts w:ascii="Times New Roman" w:eastAsia="宋体" w:hAnsi="Times New Roman" w:cs="Times New Roman"/>
          <w:spacing w:val="8"/>
        </w:rPr>
        <w:t>点以后，试样产生</w:t>
      </w:r>
      <w:r>
        <w:rPr>
          <w:rFonts w:ascii="Times New Roman" w:eastAsia="宋体" w:hAnsi="Times New Roman" w:cs="Times New Roman" w:hint="eastAsia"/>
          <w:spacing w:val="8"/>
        </w:rPr>
        <w:t>“</w:t>
      </w:r>
      <w:r w:rsidR="00E9535E" w:rsidRPr="000119A0">
        <w:rPr>
          <w:rFonts w:ascii="Times New Roman" w:eastAsia="宋体" w:hAnsi="Times New Roman" w:cs="Times New Roman"/>
          <w:spacing w:val="8"/>
        </w:rPr>
        <w:t>颈缩</w:t>
      </w:r>
      <w:r>
        <w:rPr>
          <w:rFonts w:ascii="Times New Roman" w:eastAsia="宋体" w:hAnsi="Times New Roman" w:cs="Times New Roman" w:hint="eastAsia"/>
          <w:spacing w:val="8"/>
        </w:rPr>
        <w:t>”，</w:t>
      </w:r>
      <w:r w:rsidR="00E9535E" w:rsidRPr="000119A0">
        <w:rPr>
          <w:rFonts w:ascii="Times New Roman" w:eastAsia="宋体" w:hAnsi="Times New Roman" w:cs="Times New Roman"/>
          <w:spacing w:val="8"/>
        </w:rPr>
        <w:t>并迅速伸长，变形集中于试样的局部，应力明显下降</w:t>
      </w:r>
      <w:r w:rsidR="00AC457C">
        <w:rPr>
          <w:rFonts w:ascii="Times New Roman" w:eastAsia="宋体" w:hAnsi="Times New Roman" w:cs="Times New Roman" w:hint="eastAsia"/>
          <w:spacing w:val="8"/>
        </w:rPr>
        <w:t>；</w:t>
      </w:r>
      <w:r w:rsidR="00E9535E" w:rsidRPr="000119A0">
        <w:rPr>
          <w:rFonts w:ascii="Times New Roman" w:eastAsia="宋体" w:hAnsi="Times New Roman" w:cs="Times New Roman"/>
          <w:spacing w:val="8"/>
        </w:rPr>
        <w:t>到</w:t>
      </w:r>
      <w:r w:rsidR="00E9535E" w:rsidRPr="000119A0">
        <w:rPr>
          <w:rFonts w:ascii="Times New Roman" w:eastAsia="宋体" w:hAnsi="Times New Roman" w:cs="Times New Roman"/>
          <w:spacing w:val="8"/>
        </w:rPr>
        <w:t>k</w:t>
      </w:r>
      <w:r w:rsidR="00E9535E" w:rsidRPr="000119A0">
        <w:rPr>
          <w:rFonts w:ascii="Times New Roman" w:eastAsia="宋体" w:hAnsi="Times New Roman" w:cs="Times New Roman"/>
          <w:spacing w:val="8"/>
        </w:rPr>
        <w:t>点试件断裂。</w:t>
      </w:r>
      <w:r w:rsidR="00E9535E" w:rsidRPr="000119A0">
        <w:rPr>
          <w:rFonts w:ascii="Times New Roman" w:eastAsia="宋体" w:hAnsi="Times New Roman" w:cs="Times New Roman"/>
          <w:i/>
          <w:spacing w:val="8"/>
        </w:rPr>
        <w:t>R</w:t>
      </w:r>
      <w:r w:rsidR="00E5585E" w:rsidRPr="000119A0">
        <w:rPr>
          <w:rFonts w:ascii="Times New Roman" w:eastAsia="宋体" w:hAnsi="Times New Roman" w:cs="Times New Roman"/>
          <w:spacing w:val="8"/>
          <w:vertAlign w:val="subscript"/>
        </w:rPr>
        <w:t>m</w:t>
      </w:r>
      <w:r w:rsidR="00E9535E" w:rsidRPr="000119A0">
        <w:rPr>
          <w:rFonts w:ascii="Times New Roman" w:eastAsia="宋体" w:hAnsi="Times New Roman" w:cs="Times New Roman"/>
          <w:spacing w:val="8"/>
        </w:rPr>
        <w:t>称为抗拉强度</w:t>
      </w:r>
      <w:r w:rsidR="00E9535E" w:rsidRPr="000119A0">
        <w:rPr>
          <w:rFonts w:ascii="Times New Roman" w:eastAsia="宋体" w:hAnsi="Times New Roman" w:cs="Times New Roman"/>
          <w:spacing w:val="8"/>
        </w:rPr>
        <w:t>(</w:t>
      </w:r>
      <w:r w:rsidR="00E9535E" w:rsidRPr="000119A0">
        <w:rPr>
          <w:rFonts w:ascii="Times New Roman" w:eastAsia="宋体" w:hAnsi="Times New Roman" w:cs="Times New Roman"/>
          <w:spacing w:val="8"/>
        </w:rPr>
        <w:t>或强度极限</w:t>
      </w:r>
      <w:r w:rsidR="00E9535E" w:rsidRPr="000119A0">
        <w:rPr>
          <w:rFonts w:ascii="Times New Roman" w:eastAsia="宋体" w:hAnsi="Times New Roman" w:cs="Times New Roman"/>
          <w:spacing w:val="8"/>
        </w:rPr>
        <w:t>)</w:t>
      </w:r>
      <w:r w:rsidR="00E9535E" w:rsidRPr="000119A0">
        <w:rPr>
          <w:rFonts w:ascii="Times New Roman" w:eastAsia="宋体" w:hAnsi="Times New Roman" w:cs="Times New Roman"/>
          <w:spacing w:val="8"/>
        </w:rPr>
        <w:t>，单位为</w:t>
      </w:r>
      <w:r w:rsidR="00E9535E" w:rsidRPr="000119A0">
        <w:rPr>
          <w:rFonts w:ascii="Times New Roman" w:eastAsia="宋体" w:hAnsi="Times New Roman" w:cs="Times New Roman"/>
          <w:spacing w:val="8"/>
        </w:rPr>
        <w:t>MPa</w:t>
      </w:r>
      <w:r w:rsidR="00CB552F">
        <w:rPr>
          <w:rFonts w:ascii="Times New Roman" w:eastAsia="宋体" w:hAnsi="Times New Roman" w:cs="Times New Roman" w:hint="eastAsia"/>
          <w:spacing w:val="8"/>
        </w:rPr>
        <w:t>，</w:t>
      </w:r>
      <w:r w:rsidR="00E9535E" w:rsidRPr="000119A0">
        <w:rPr>
          <w:rFonts w:ascii="Times New Roman" w:eastAsia="宋体" w:hAnsi="Times New Roman" w:cs="Times New Roman"/>
          <w:spacing w:val="8"/>
        </w:rPr>
        <w:t>它代表材料在拉伸条件下，发生</w:t>
      </w:r>
      <w:r w:rsidR="00CB552F">
        <w:rPr>
          <w:rFonts w:ascii="Times New Roman" w:eastAsia="宋体" w:hAnsi="Times New Roman" w:cs="Times New Roman" w:hint="eastAsia"/>
          <w:spacing w:val="8"/>
        </w:rPr>
        <w:t>断裂</w:t>
      </w:r>
      <w:r w:rsidR="00E9535E" w:rsidRPr="000119A0">
        <w:rPr>
          <w:rFonts w:ascii="Times New Roman" w:eastAsia="宋体" w:hAnsi="Times New Roman" w:cs="Times New Roman"/>
          <w:spacing w:val="8"/>
        </w:rPr>
        <w:t>前所能承受的最大应力，或者是材料产生最大均匀变形的抗力。对于那些变形要求不高的零</w:t>
      </w:r>
      <w:r w:rsidR="00307F47">
        <w:rPr>
          <w:rFonts w:ascii="Times New Roman" w:eastAsia="宋体" w:hAnsi="Times New Roman" w:cs="Times New Roman"/>
          <w:spacing w:val="8"/>
        </w:rPr>
        <w:t>（构）</w:t>
      </w:r>
      <w:r w:rsidR="00E9535E" w:rsidRPr="000119A0">
        <w:rPr>
          <w:rFonts w:ascii="Times New Roman" w:eastAsia="宋体" w:hAnsi="Times New Roman" w:cs="Times New Roman"/>
          <w:spacing w:val="8"/>
        </w:rPr>
        <w:t>件</w:t>
      </w:r>
      <w:r w:rsidR="00CB552F">
        <w:rPr>
          <w:rFonts w:ascii="Times New Roman" w:eastAsia="宋体" w:hAnsi="Times New Roman" w:cs="Times New Roman" w:hint="eastAsia"/>
          <w:spacing w:val="8"/>
        </w:rPr>
        <w:t>，</w:t>
      </w:r>
      <w:r w:rsidR="00F90A61">
        <w:rPr>
          <w:rFonts w:ascii="Times New Roman" w:eastAsia="宋体" w:hAnsi="Times New Roman" w:cs="Times New Roman" w:hint="eastAsia"/>
          <w:spacing w:val="8"/>
        </w:rPr>
        <w:t>不需要</w:t>
      </w:r>
      <w:r w:rsidR="00E9535E" w:rsidRPr="000119A0">
        <w:rPr>
          <w:rFonts w:ascii="Times New Roman" w:eastAsia="宋体" w:hAnsi="Times New Roman" w:cs="Times New Roman"/>
          <w:spacing w:val="8"/>
        </w:rPr>
        <w:t>靠</w:t>
      </w:r>
      <w:r w:rsidR="00E9535E" w:rsidRPr="000119A0">
        <w:rPr>
          <w:rFonts w:ascii="Times New Roman" w:eastAsia="宋体" w:hAnsi="Times New Roman" w:cs="Times New Roman"/>
          <w:i/>
          <w:spacing w:val="8"/>
        </w:rPr>
        <w:t>R</w:t>
      </w:r>
      <w:r w:rsidR="00E5585E" w:rsidRPr="000119A0">
        <w:rPr>
          <w:rFonts w:ascii="Times New Roman" w:eastAsia="宋体" w:hAnsi="Times New Roman" w:cs="Times New Roman"/>
          <w:spacing w:val="8"/>
          <w:vertAlign w:val="subscript"/>
        </w:rPr>
        <w:t>eL</w:t>
      </w:r>
      <w:r w:rsidR="00E9535E" w:rsidRPr="000119A0">
        <w:rPr>
          <w:rFonts w:ascii="Times New Roman" w:eastAsia="宋体" w:hAnsi="Times New Roman" w:cs="Times New Roman"/>
          <w:spacing w:val="8"/>
        </w:rPr>
        <w:t>来控制产品的变形量，常将</w:t>
      </w:r>
      <w:r w:rsidRPr="000119A0">
        <w:rPr>
          <w:rFonts w:ascii="Times New Roman" w:eastAsia="宋体" w:hAnsi="Times New Roman" w:cs="Times New Roman"/>
          <w:i/>
          <w:spacing w:val="8"/>
        </w:rPr>
        <w:t>R</w:t>
      </w:r>
      <w:r w:rsidRPr="000119A0">
        <w:rPr>
          <w:rFonts w:ascii="Times New Roman" w:eastAsia="宋体" w:hAnsi="Times New Roman" w:cs="Times New Roman"/>
          <w:spacing w:val="8"/>
          <w:vertAlign w:val="subscript"/>
        </w:rPr>
        <w:t>m</w:t>
      </w:r>
      <w:r w:rsidR="00E9535E" w:rsidRPr="000119A0">
        <w:rPr>
          <w:rFonts w:ascii="Times New Roman" w:eastAsia="宋体" w:hAnsi="Times New Roman" w:cs="Times New Roman"/>
          <w:spacing w:val="8"/>
        </w:rPr>
        <w:t>作为设计与选材的依据</w:t>
      </w:r>
      <w:r w:rsidR="00CB552F">
        <w:rPr>
          <w:rFonts w:ascii="Times New Roman" w:eastAsia="宋体" w:hAnsi="Times New Roman" w:cs="Times New Roman" w:hint="eastAsia"/>
          <w:spacing w:val="8"/>
        </w:rPr>
        <w:t>。</w:t>
      </w:r>
      <w:r w:rsidR="00E9535E" w:rsidRPr="000119A0">
        <w:rPr>
          <w:rFonts w:ascii="Times New Roman" w:eastAsia="宋体" w:hAnsi="Times New Roman" w:cs="Times New Roman"/>
          <w:spacing w:val="8"/>
        </w:rPr>
        <w:t>同时</w:t>
      </w:r>
      <w:r w:rsidRPr="000119A0">
        <w:rPr>
          <w:rFonts w:ascii="Times New Roman" w:eastAsia="宋体" w:hAnsi="Times New Roman" w:cs="Times New Roman"/>
          <w:spacing w:val="8"/>
        </w:rPr>
        <w:t>，</w:t>
      </w:r>
      <w:r w:rsidRPr="000119A0">
        <w:rPr>
          <w:rFonts w:ascii="Times New Roman" w:eastAsia="宋体" w:hAnsi="Times New Roman" w:cs="Times New Roman"/>
          <w:i/>
          <w:spacing w:val="8"/>
        </w:rPr>
        <w:t>R</w:t>
      </w:r>
      <w:r w:rsidRPr="000119A0">
        <w:rPr>
          <w:rFonts w:ascii="Times New Roman" w:eastAsia="宋体" w:hAnsi="Times New Roman" w:cs="Times New Roman"/>
          <w:spacing w:val="8"/>
          <w:vertAlign w:val="subscript"/>
        </w:rPr>
        <w:t>m</w:t>
      </w:r>
      <w:r w:rsidR="00E9535E" w:rsidRPr="000119A0">
        <w:rPr>
          <w:rFonts w:ascii="Times New Roman" w:eastAsia="宋体" w:hAnsi="Times New Roman" w:cs="Times New Roman"/>
          <w:spacing w:val="8"/>
        </w:rPr>
        <w:t>也广泛用作产品规格说明和质量控制指标。</w:t>
      </w:r>
    </w:p>
    <w:p w:rsidR="00E5585E" w:rsidRPr="000119A0" w:rsidRDefault="000119A0" w:rsidP="00994337">
      <w:pPr>
        <w:spacing w:line="300" w:lineRule="auto"/>
        <w:ind w:firstLineChars="200" w:firstLine="452"/>
        <w:rPr>
          <w:rFonts w:ascii="Times New Roman" w:eastAsia="宋体" w:hAnsi="Times New Roman" w:cs="Times New Roman"/>
          <w:spacing w:val="8"/>
        </w:rPr>
      </w:pPr>
      <w:r>
        <w:rPr>
          <w:rFonts w:ascii="Times New Roman" w:eastAsia="黑体" w:hAnsi="Times New Roman" w:cs="Times New Roman" w:hint="eastAsia"/>
          <w:spacing w:val="8"/>
        </w:rPr>
        <w:t>3</w:t>
      </w:r>
      <w:r>
        <w:rPr>
          <w:rFonts w:ascii="Times New Roman" w:eastAsia="黑体" w:hAnsi="Times New Roman" w:cs="Times New Roman" w:hint="eastAsia"/>
          <w:spacing w:val="8"/>
        </w:rPr>
        <w:t>）</w:t>
      </w:r>
      <w:r w:rsidR="00E9535E" w:rsidRPr="000119A0">
        <w:rPr>
          <w:rFonts w:ascii="Times New Roman" w:eastAsia="黑体" w:hAnsi="Times New Roman" w:cs="Times New Roman"/>
          <w:spacing w:val="8"/>
        </w:rPr>
        <w:t>塑性</w:t>
      </w:r>
      <w:r>
        <w:rPr>
          <w:rFonts w:ascii="Times New Roman" w:eastAsia="黑体" w:hAnsi="Times New Roman" w:cs="Times New Roman" w:hint="eastAsia"/>
          <w:spacing w:val="8"/>
        </w:rPr>
        <w:t xml:space="preserve"> </w:t>
      </w:r>
      <w:r>
        <w:rPr>
          <w:rFonts w:ascii="Times New Roman" w:eastAsia="黑体" w:hAnsi="Times New Roman" w:cs="Times New Roman"/>
          <w:spacing w:val="8"/>
        </w:rPr>
        <w:t xml:space="preserve"> </w:t>
      </w:r>
      <w:r w:rsidR="00E5585E" w:rsidRPr="000119A0">
        <w:rPr>
          <w:rFonts w:ascii="Times New Roman" w:eastAsia="宋体" w:hAnsi="Times New Roman" w:cs="Times New Roman"/>
          <w:spacing w:val="8"/>
        </w:rPr>
        <w:t>塑性是材料在断裂前发生永久变形的能力。塑性的大小采</w:t>
      </w:r>
      <w:r w:rsidR="00B777AB">
        <w:rPr>
          <w:rFonts w:ascii="Times New Roman" w:eastAsia="宋体" w:hAnsi="Times New Roman" w:cs="Times New Roman" w:hint="eastAsia"/>
          <w:spacing w:val="8"/>
        </w:rPr>
        <w:t>用</w:t>
      </w:r>
      <w:r w:rsidR="00E5585E" w:rsidRPr="000119A0">
        <w:rPr>
          <w:rFonts w:ascii="Times New Roman" w:eastAsia="宋体" w:hAnsi="Times New Roman" w:cs="Times New Roman"/>
          <w:spacing w:val="8"/>
        </w:rPr>
        <w:t>断后伸长率</w:t>
      </w:r>
      <w:r w:rsidR="00E5585E" w:rsidRPr="000119A0">
        <w:rPr>
          <w:rFonts w:ascii="Times New Roman" w:eastAsia="宋体" w:hAnsi="Times New Roman" w:cs="Times New Roman"/>
          <w:i/>
          <w:spacing w:val="8"/>
        </w:rPr>
        <w:t>A</w:t>
      </w:r>
      <w:r w:rsidR="00E5585E" w:rsidRPr="000119A0">
        <w:rPr>
          <w:rFonts w:ascii="Times New Roman" w:eastAsia="宋体" w:hAnsi="Times New Roman" w:cs="Times New Roman"/>
          <w:spacing w:val="8"/>
        </w:rPr>
        <w:t>与断面收缩率</w:t>
      </w:r>
      <w:r w:rsidR="00E5585E" w:rsidRPr="000119A0">
        <w:rPr>
          <w:rFonts w:ascii="Times New Roman" w:eastAsia="宋体" w:hAnsi="Times New Roman" w:cs="Times New Roman"/>
          <w:i/>
          <w:spacing w:val="8"/>
        </w:rPr>
        <w:t>Z</w:t>
      </w:r>
      <w:r w:rsidR="00E5585E" w:rsidRPr="000119A0">
        <w:rPr>
          <w:rFonts w:ascii="Times New Roman" w:eastAsia="宋体" w:hAnsi="Times New Roman" w:cs="Times New Roman"/>
          <w:spacing w:val="8"/>
        </w:rPr>
        <w:t>两个指标来表示</w:t>
      </w:r>
      <w:r w:rsidR="00B777AB">
        <w:rPr>
          <w:rFonts w:ascii="Times New Roman" w:eastAsia="宋体" w:hAnsi="Times New Roman" w:cs="Times New Roman" w:hint="eastAsia"/>
          <w:spacing w:val="8"/>
        </w:rPr>
        <w:t>：</w:t>
      </w:r>
    </w:p>
    <w:p w:rsidR="005A5B5A" w:rsidRPr="000119A0" w:rsidRDefault="008777EB" w:rsidP="00AC457C">
      <w:pPr>
        <w:spacing w:line="300" w:lineRule="auto"/>
        <w:jc w:val="right"/>
        <w:rPr>
          <w:rFonts w:ascii="Times New Roman" w:hAnsi="Times New Roman" w:cs="Times New Roman"/>
        </w:rPr>
      </w:pPr>
      <w:r w:rsidRPr="000119A0">
        <w:rPr>
          <w:rFonts w:ascii="Times New Roman" w:hAnsi="Times New Roman" w:cs="Times New Roman"/>
          <w:position w:val="-28"/>
        </w:rPr>
        <w:object w:dxaOrig="1820" w:dyaOrig="680">
          <v:shape id="_x0000_i1032" type="#_x0000_t75" style="width:90.75pt;height:33.75pt" o:ole="">
            <v:imagedata r:id="rId30" o:title=""/>
          </v:shape>
          <o:OLEObject Type="Embed" ProgID="Equation.DSMT4" ShapeID="_x0000_i1032" DrawAspect="Content" ObjectID="_1661269862" r:id="rId31"/>
        </w:object>
      </w:r>
      <w:r w:rsidRPr="000119A0">
        <w:rPr>
          <w:rFonts w:ascii="Times New Roman" w:hAnsi="Times New Roman" w:cs="Times New Roman"/>
        </w:rPr>
        <w:t xml:space="preserve"> </w:t>
      </w:r>
      <w:r w:rsidRPr="000119A0">
        <w:rPr>
          <w:rFonts w:ascii="Times New Roman" w:hAnsi="Times New Roman" w:cs="Times New Roman"/>
          <w:position w:val="-28"/>
        </w:rPr>
        <w:object w:dxaOrig="1780" w:dyaOrig="680">
          <v:shape id="_x0000_i1033" type="#_x0000_t75" style="width:89.25pt;height:33.75pt" o:ole="">
            <v:imagedata r:id="rId32" o:title=""/>
          </v:shape>
          <o:OLEObject Type="Embed" ProgID="Equation.DSMT4" ShapeID="_x0000_i1033" DrawAspect="Content" ObjectID="_1661269863" r:id="rId33"/>
        </w:object>
      </w:r>
      <w:r w:rsidR="00AC457C">
        <w:rPr>
          <w:rFonts w:ascii="Times New Roman" w:hAnsi="Times New Roman" w:cs="Times New Roman"/>
        </w:rPr>
        <w:t xml:space="preserve">                     </w:t>
      </w:r>
      <w:r w:rsidR="00AC457C">
        <w:rPr>
          <w:rFonts w:ascii="Times New Roman" w:hAnsi="Times New Roman" w:cs="Times New Roman" w:hint="eastAsia"/>
        </w:rPr>
        <w:t>1-1</w:t>
      </w:r>
    </w:p>
    <w:p w:rsidR="00E5585E" w:rsidRPr="00476491" w:rsidRDefault="00E5585E" w:rsidP="00994337">
      <w:pPr>
        <w:spacing w:line="300" w:lineRule="auto"/>
        <w:ind w:firstLineChars="200" w:firstLine="452"/>
        <w:rPr>
          <w:rFonts w:ascii="Times New Roman" w:eastAsia="宋体" w:hAnsi="Times New Roman" w:cs="Times New Roman"/>
          <w:spacing w:val="8"/>
        </w:rPr>
      </w:pPr>
      <w:r w:rsidRPr="00476491">
        <w:rPr>
          <w:rFonts w:ascii="Times New Roman" w:eastAsia="宋体" w:hAnsi="Times New Roman" w:cs="Times New Roman"/>
          <w:spacing w:val="8"/>
        </w:rPr>
        <w:t>其中</w:t>
      </w:r>
      <w:r w:rsidR="000119A0" w:rsidRPr="00476491">
        <w:rPr>
          <w:rFonts w:ascii="Times New Roman" w:eastAsia="宋体" w:hAnsi="Times New Roman" w:cs="Times New Roman" w:hint="eastAsia"/>
          <w:spacing w:val="8"/>
        </w:rPr>
        <w:t>，</w:t>
      </w:r>
      <w:r w:rsidR="000119A0" w:rsidRPr="00AC457C">
        <w:rPr>
          <w:rFonts w:ascii="Times New Roman" w:eastAsia="宋体" w:hAnsi="Times New Roman" w:cs="Times New Roman" w:hint="eastAsia"/>
          <w:i/>
          <w:spacing w:val="8"/>
        </w:rPr>
        <w:t>L</w:t>
      </w:r>
      <w:r w:rsidR="000119A0" w:rsidRPr="00BA68CD">
        <w:rPr>
          <w:rFonts w:ascii="Times New Roman" w:eastAsia="宋体" w:hAnsi="Times New Roman" w:cs="Times New Roman" w:hint="eastAsia"/>
          <w:spacing w:val="8"/>
          <w:vertAlign w:val="subscript"/>
        </w:rPr>
        <w:t>o</w:t>
      </w:r>
      <w:r w:rsidRPr="00476491">
        <w:rPr>
          <w:rFonts w:ascii="Times New Roman" w:eastAsia="宋体" w:hAnsi="Times New Roman" w:cs="Times New Roman"/>
          <w:spacing w:val="8"/>
        </w:rPr>
        <w:t>与</w:t>
      </w:r>
      <w:r w:rsidR="000119A0" w:rsidRPr="00AC457C">
        <w:rPr>
          <w:rFonts w:ascii="Times New Roman" w:eastAsia="宋体" w:hAnsi="Times New Roman" w:cs="Times New Roman"/>
          <w:i/>
          <w:spacing w:val="8"/>
        </w:rPr>
        <w:t>S</w:t>
      </w:r>
      <w:r w:rsidR="000119A0" w:rsidRPr="00BA68CD">
        <w:rPr>
          <w:rFonts w:ascii="Times New Roman" w:eastAsia="宋体" w:hAnsi="Times New Roman" w:cs="Times New Roman"/>
          <w:spacing w:val="8"/>
          <w:vertAlign w:val="subscript"/>
        </w:rPr>
        <w:t>o</w:t>
      </w:r>
      <w:r w:rsidRPr="00476491">
        <w:rPr>
          <w:rFonts w:ascii="Times New Roman" w:eastAsia="宋体" w:hAnsi="Times New Roman" w:cs="Times New Roman"/>
          <w:spacing w:val="8"/>
        </w:rPr>
        <w:t>分别为试样的原始标距与原始截面面积</w:t>
      </w:r>
      <w:r w:rsidR="001C4E4A" w:rsidRPr="00476491">
        <w:rPr>
          <w:rFonts w:ascii="Times New Roman" w:eastAsia="宋体" w:hAnsi="Times New Roman" w:cs="Times New Roman" w:hint="eastAsia"/>
          <w:spacing w:val="8"/>
        </w:rPr>
        <w:t>，</w:t>
      </w:r>
      <w:r w:rsidRPr="00AC457C">
        <w:rPr>
          <w:rFonts w:ascii="Times New Roman" w:eastAsia="宋体" w:hAnsi="Times New Roman" w:cs="Times New Roman"/>
          <w:i/>
          <w:spacing w:val="8"/>
        </w:rPr>
        <w:t>L</w:t>
      </w:r>
      <w:r w:rsidR="008777EB" w:rsidRPr="00BA68CD">
        <w:rPr>
          <w:rFonts w:ascii="Times New Roman" w:eastAsia="宋体" w:hAnsi="Times New Roman" w:cs="Times New Roman"/>
          <w:spacing w:val="8"/>
          <w:vertAlign w:val="subscript"/>
        </w:rPr>
        <w:t>u</w:t>
      </w:r>
      <w:r w:rsidRPr="00476491">
        <w:rPr>
          <w:rFonts w:ascii="Times New Roman" w:eastAsia="宋体" w:hAnsi="Times New Roman" w:cs="Times New Roman"/>
          <w:spacing w:val="8"/>
        </w:rPr>
        <w:t>与</w:t>
      </w:r>
      <w:r w:rsidRPr="00AC457C">
        <w:rPr>
          <w:rFonts w:ascii="Times New Roman" w:eastAsia="宋体" w:hAnsi="Times New Roman" w:cs="Times New Roman"/>
          <w:i/>
          <w:spacing w:val="8"/>
        </w:rPr>
        <w:t>S</w:t>
      </w:r>
      <w:r w:rsidR="008777EB" w:rsidRPr="00BA68CD">
        <w:rPr>
          <w:rFonts w:ascii="Times New Roman" w:eastAsia="宋体" w:hAnsi="Times New Roman" w:cs="Times New Roman"/>
          <w:spacing w:val="8"/>
          <w:vertAlign w:val="subscript"/>
        </w:rPr>
        <w:t>u</w:t>
      </w:r>
      <w:r w:rsidRPr="00476491">
        <w:rPr>
          <w:rFonts w:ascii="Times New Roman" w:eastAsia="宋体" w:hAnsi="Times New Roman" w:cs="Times New Roman"/>
          <w:spacing w:val="8"/>
        </w:rPr>
        <w:t>分别为试样的断后标距与断后最小横截面面积，如图</w:t>
      </w:r>
      <w:r w:rsidRPr="00476491">
        <w:rPr>
          <w:rFonts w:ascii="Times New Roman" w:eastAsia="宋体" w:hAnsi="Times New Roman" w:cs="Times New Roman"/>
          <w:spacing w:val="8"/>
        </w:rPr>
        <w:t>1-</w:t>
      </w:r>
      <w:r w:rsidR="00E137F1" w:rsidRPr="00476491">
        <w:rPr>
          <w:rFonts w:ascii="Times New Roman" w:eastAsia="宋体" w:hAnsi="Times New Roman" w:cs="Times New Roman"/>
          <w:spacing w:val="8"/>
        </w:rPr>
        <w:t>2</w:t>
      </w:r>
      <w:r w:rsidRPr="00476491">
        <w:rPr>
          <w:rFonts w:ascii="Times New Roman" w:eastAsia="宋体" w:hAnsi="Times New Roman" w:cs="Times New Roman"/>
          <w:spacing w:val="8"/>
        </w:rPr>
        <w:t>所示。</w:t>
      </w:r>
      <w:r w:rsidRPr="00476491">
        <w:rPr>
          <w:rFonts w:ascii="Times New Roman" w:eastAsia="宋体" w:hAnsi="Times New Roman" w:cs="Times New Roman"/>
          <w:i/>
          <w:spacing w:val="8"/>
        </w:rPr>
        <w:t>A</w:t>
      </w:r>
      <w:r w:rsidRPr="00476491">
        <w:rPr>
          <w:rFonts w:ascii="Times New Roman" w:eastAsia="宋体" w:hAnsi="Times New Roman" w:cs="Times New Roman"/>
          <w:spacing w:val="8"/>
        </w:rPr>
        <w:t>与</w:t>
      </w:r>
      <w:r w:rsidRPr="00476491">
        <w:rPr>
          <w:rFonts w:ascii="Times New Roman" w:eastAsia="宋体" w:hAnsi="Times New Roman" w:cs="Times New Roman"/>
          <w:i/>
          <w:spacing w:val="8"/>
        </w:rPr>
        <w:t>Z</w:t>
      </w:r>
      <w:r w:rsidRPr="00476491">
        <w:rPr>
          <w:rFonts w:ascii="Times New Roman" w:eastAsia="宋体" w:hAnsi="Times New Roman" w:cs="Times New Roman"/>
          <w:spacing w:val="8"/>
        </w:rPr>
        <w:t>越大，材料的塑性越好。两者相比，用</w:t>
      </w:r>
      <w:r w:rsidR="00E137F1" w:rsidRPr="00476491">
        <w:rPr>
          <w:rFonts w:ascii="Times New Roman" w:eastAsia="宋体" w:hAnsi="Times New Roman" w:cs="Times New Roman"/>
          <w:spacing w:val="8"/>
        </w:rPr>
        <w:t>Z</w:t>
      </w:r>
      <w:r w:rsidRPr="00476491">
        <w:rPr>
          <w:rFonts w:ascii="Times New Roman" w:eastAsia="宋体" w:hAnsi="Times New Roman" w:cs="Times New Roman"/>
          <w:spacing w:val="8"/>
        </w:rPr>
        <w:t>表示塑性更接近材料的真实应变</w:t>
      </w:r>
      <w:r w:rsidR="00B777AB">
        <w:rPr>
          <w:rFonts w:ascii="Times New Roman" w:eastAsia="宋体" w:hAnsi="Times New Roman" w:cs="Times New Roman" w:hint="eastAsia"/>
          <w:spacing w:val="8"/>
        </w:rPr>
        <w:t>，</w:t>
      </w:r>
      <w:r w:rsidRPr="00476491">
        <w:rPr>
          <w:rFonts w:ascii="Times New Roman" w:eastAsia="宋体" w:hAnsi="Times New Roman" w:cs="Times New Roman"/>
          <w:spacing w:val="8"/>
        </w:rPr>
        <w:t>这是因为断面收缩率与试样长短无关。</w:t>
      </w:r>
    </w:p>
    <w:p w:rsidR="00E5585E" w:rsidRPr="00476491" w:rsidRDefault="00E5585E" w:rsidP="00994337">
      <w:pPr>
        <w:spacing w:line="300" w:lineRule="auto"/>
        <w:ind w:firstLineChars="200" w:firstLine="452"/>
        <w:rPr>
          <w:rFonts w:ascii="Times New Roman" w:eastAsia="宋体" w:hAnsi="Times New Roman" w:cs="Times New Roman"/>
          <w:spacing w:val="8"/>
        </w:rPr>
      </w:pPr>
      <w:r w:rsidRPr="00476491">
        <w:rPr>
          <w:rFonts w:ascii="Times New Roman" w:eastAsia="宋体" w:hAnsi="Times New Roman" w:cs="Times New Roman"/>
          <w:spacing w:val="8"/>
        </w:rPr>
        <w:lastRenderedPageBreak/>
        <w:t>材料应具有一定的塑性才能顺利地承受各种变形加工，而且，材料有了一定的塑性还可提升零件使用的可靠性，防止突然断裂。</w:t>
      </w:r>
    </w:p>
    <w:p w:rsidR="00E5585E" w:rsidRPr="00476491" w:rsidRDefault="00E5585E" w:rsidP="006D1E48">
      <w:pPr>
        <w:pStyle w:val="a3"/>
        <w:numPr>
          <w:ilvl w:val="0"/>
          <w:numId w:val="21"/>
        </w:numPr>
        <w:spacing w:beforeLines="50" w:before="156" w:line="300" w:lineRule="auto"/>
        <w:ind w:left="714" w:firstLineChars="0" w:hanging="357"/>
        <w:rPr>
          <w:rFonts w:ascii="Times New Roman" w:hAnsi="Times New Roman" w:cs="Times New Roman"/>
        </w:rPr>
      </w:pPr>
      <w:r w:rsidRPr="00476491">
        <w:rPr>
          <w:rFonts w:ascii="Times New Roman" w:eastAsia="黑体" w:hAnsi="Times New Roman" w:cs="Times New Roman"/>
          <w:sz w:val="24"/>
          <w:szCs w:val="24"/>
        </w:rPr>
        <w:t>硬度</w:t>
      </w:r>
    </w:p>
    <w:p w:rsidR="00476491" w:rsidRDefault="00E5585E" w:rsidP="00994337">
      <w:pPr>
        <w:spacing w:line="300" w:lineRule="auto"/>
        <w:ind w:firstLineChars="200" w:firstLine="452"/>
        <w:rPr>
          <w:rFonts w:ascii="Times New Roman" w:eastAsia="宋体" w:hAnsi="Times New Roman" w:cs="Times New Roman"/>
          <w:spacing w:val="8"/>
        </w:rPr>
      </w:pPr>
      <w:r w:rsidRPr="00476491">
        <w:rPr>
          <w:rFonts w:ascii="Times New Roman" w:eastAsia="宋体" w:hAnsi="Times New Roman" w:cs="Times New Roman"/>
          <w:spacing w:val="8"/>
        </w:rPr>
        <w:t xml:space="preserve"> </w:t>
      </w:r>
      <w:r w:rsidRPr="00476491">
        <w:rPr>
          <w:rFonts w:ascii="Times New Roman" w:eastAsia="宋体" w:hAnsi="Times New Roman" w:cs="Times New Roman"/>
          <w:spacing w:val="8"/>
        </w:rPr>
        <w:t>硬度是衡量材料软硬程度的指标，反映材料抵抗变形，特别是材料表面压痕或划痕形成的永久变形的能力。工程上常用的硬度指标有布氏硬</w:t>
      </w:r>
      <w:r w:rsidR="003769B6">
        <w:rPr>
          <w:rFonts w:ascii="Times New Roman" w:eastAsia="宋体" w:hAnsi="Times New Roman" w:cs="Times New Roman" w:hint="eastAsia"/>
          <w:spacing w:val="8"/>
        </w:rPr>
        <w:t>度</w:t>
      </w:r>
      <w:r w:rsidR="00B777AB">
        <w:rPr>
          <w:rFonts w:ascii="Times New Roman" w:eastAsia="宋体" w:hAnsi="Times New Roman" w:cs="Times New Roman" w:hint="eastAsia"/>
          <w:spacing w:val="8"/>
        </w:rPr>
        <w:t>、</w:t>
      </w:r>
      <w:r w:rsidRPr="00476491">
        <w:rPr>
          <w:rFonts w:ascii="Times New Roman" w:eastAsia="宋体" w:hAnsi="Times New Roman" w:cs="Times New Roman"/>
          <w:spacing w:val="8"/>
        </w:rPr>
        <w:t>洛氏硬度、维氏硬度、肖氏硬度以及莫氏硬度等。</w:t>
      </w:r>
    </w:p>
    <w:p w:rsidR="00E5585E" w:rsidRPr="00476491" w:rsidRDefault="00476491" w:rsidP="00994337">
      <w:pPr>
        <w:spacing w:line="300" w:lineRule="auto"/>
        <w:ind w:firstLineChars="200" w:firstLine="452"/>
        <w:rPr>
          <w:rFonts w:ascii="Times New Roman" w:eastAsia="宋体" w:hAnsi="Times New Roman" w:cs="Times New Roman"/>
          <w:spacing w:val="8"/>
        </w:rPr>
      </w:pPr>
      <w:r>
        <w:rPr>
          <w:rFonts w:ascii="Times New Roman" w:eastAsia="黑体" w:hAnsi="Times New Roman" w:cs="Times New Roman" w:hint="eastAsia"/>
          <w:spacing w:val="8"/>
        </w:rPr>
        <w:t>（</w:t>
      </w:r>
      <w:r w:rsidR="00E5585E" w:rsidRPr="00476491">
        <w:rPr>
          <w:rFonts w:ascii="Times New Roman" w:eastAsia="黑体" w:hAnsi="Times New Roman" w:cs="Times New Roman"/>
          <w:spacing w:val="8"/>
        </w:rPr>
        <w:t>1</w:t>
      </w:r>
      <w:r>
        <w:rPr>
          <w:rFonts w:ascii="Times New Roman" w:eastAsia="黑体" w:hAnsi="Times New Roman" w:cs="Times New Roman" w:hint="eastAsia"/>
          <w:spacing w:val="8"/>
        </w:rPr>
        <w:t>）</w:t>
      </w:r>
      <w:r w:rsidR="00E5585E" w:rsidRPr="00476491">
        <w:rPr>
          <w:rFonts w:ascii="Times New Roman" w:eastAsia="黑体" w:hAnsi="Times New Roman" w:cs="Times New Roman"/>
          <w:spacing w:val="8"/>
        </w:rPr>
        <w:t>布氏硬度</w:t>
      </w:r>
    </w:p>
    <w:p w:rsidR="003B53C7" w:rsidRDefault="00E5585E" w:rsidP="00A06807">
      <w:pPr>
        <w:spacing w:line="300" w:lineRule="auto"/>
        <w:ind w:firstLineChars="200" w:firstLine="420"/>
        <w:textAlignment w:val="center"/>
        <w:rPr>
          <w:rFonts w:ascii="Times New Roman" w:eastAsia="宋体" w:hAnsi="Times New Roman" w:cs="Times New Roman"/>
          <w:spacing w:val="8"/>
        </w:rPr>
      </w:pPr>
      <w:r w:rsidRPr="000119A0">
        <w:rPr>
          <w:rFonts w:ascii="Times New Roman" w:hAnsi="Times New Roman" w:cs="Times New Roman"/>
        </w:rPr>
        <w:t xml:space="preserve">  </w:t>
      </w:r>
      <w:r w:rsidRPr="00476491">
        <w:rPr>
          <w:rFonts w:ascii="Times New Roman" w:eastAsia="宋体" w:hAnsi="Times New Roman" w:cs="Times New Roman"/>
          <w:spacing w:val="8"/>
        </w:rPr>
        <w:t>布氏硬度的测试是对一直径为</w:t>
      </w:r>
      <w:r w:rsidRPr="00476491">
        <w:rPr>
          <w:rFonts w:ascii="Times New Roman" w:eastAsia="宋体" w:hAnsi="Times New Roman" w:cs="Times New Roman"/>
          <w:i/>
          <w:spacing w:val="8"/>
        </w:rPr>
        <w:t>D</w:t>
      </w:r>
      <w:r w:rsidRPr="00476491">
        <w:rPr>
          <w:rFonts w:ascii="Times New Roman" w:eastAsia="宋体" w:hAnsi="Times New Roman" w:cs="Times New Roman"/>
          <w:spacing w:val="8"/>
        </w:rPr>
        <w:t>的硬质合金球施加试验力</w:t>
      </w:r>
      <w:r w:rsidRPr="00476491">
        <w:rPr>
          <w:rFonts w:ascii="Times New Roman" w:eastAsia="宋体" w:hAnsi="Times New Roman" w:cs="Times New Roman"/>
          <w:i/>
          <w:spacing w:val="8"/>
        </w:rPr>
        <w:t>F</w:t>
      </w:r>
      <w:r w:rsidRPr="00476491">
        <w:rPr>
          <w:rFonts w:ascii="Times New Roman" w:eastAsia="宋体" w:hAnsi="Times New Roman" w:cs="Times New Roman"/>
          <w:spacing w:val="8"/>
        </w:rPr>
        <w:t>，使球压人被测试</w:t>
      </w:r>
      <w:r w:rsidR="00E137F1" w:rsidRPr="00476491">
        <w:rPr>
          <w:rFonts w:ascii="Times New Roman" w:eastAsia="宋体" w:hAnsi="Times New Roman" w:cs="Times New Roman"/>
          <w:spacing w:val="8"/>
        </w:rPr>
        <w:t>金属试样表面</w:t>
      </w:r>
      <w:r w:rsidR="00476491">
        <w:rPr>
          <w:rFonts w:ascii="Times New Roman" w:eastAsia="宋体" w:hAnsi="Times New Roman" w:cs="Times New Roman" w:hint="eastAsia"/>
          <w:spacing w:val="8"/>
        </w:rPr>
        <w:t>（</w:t>
      </w:r>
      <w:r w:rsidR="00E137F1" w:rsidRPr="00476491">
        <w:rPr>
          <w:rFonts w:ascii="Times New Roman" w:eastAsia="宋体" w:hAnsi="Times New Roman" w:cs="Times New Roman"/>
          <w:spacing w:val="8"/>
        </w:rPr>
        <w:t>见图</w:t>
      </w:r>
      <w:r w:rsidR="003B53C7" w:rsidRPr="00476491">
        <w:rPr>
          <w:rFonts w:ascii="Times New Roman" w:eastAsia="宋体" w:hAnsi="Times New Roman" w:cs="Times New Roman"/>
          <w:spacing w:val="8"/>
        </w:rPr>
        <w:t>1-</w:t>
      </w:r>
      <w:r w:rsidR="00472358">
        <w:rPr>
          <w:rFonts w:ascii="Times New Roman" w:eastAsia="宋体" w:hAnsi="Times New Roman" w:cs="Times New Roman" w:hint="eastAsia"/>
          <w:spacing w:val="8"/>
        </w:rPr>
        <w:t>4</w:t>
      </w:r>
      <w:r w:rsidR="00E137F1" w:rsidRPr="00476491">
        <w:rPr>
          <w:rFonts w:ascii="Times New Roman" w:eastAsia="宋体" w:hAnsi="Times New Roman" w:cs="Times New Roman"/>
          <w:spacing w:val="8"/>
        </w:rPr>
        <w:t>a</w:t>
      </w:r>
      <w:r w:rsidR="00476491">
        <w:rPr>
          <w:rFonts w:ascii="Times New Roman" w:eastAsia="宋体" w:hAnsi="Times New Roman" w:cs="Times New Roman" w:hint="eastAsia"/>
          <w:spacing w:val="8"/>
        </w:rPr>
        <w:t>）</w:t>
      </w:r>
      <w:r w:rsidR="00E137F1" w:rsidRPr="00476491">
        <w:rPr>
          <w:rFonts w:ascii="Times New Roman" w:eastAsia="宋体" w:hAnsi="Times New Roman" w:cs="Times New Roman"/>
          <w:spacing w:val="8"/>
        </w:rPr>
        <w:t>，保持规定时间后卸除试验力，测量试样表面压痕的平均直径</w:t>
      </w:r>
      <w:r w:rsidR="00476491" w:rsidRPr="00476491">
        <w:rPr>
          <w:rFonts w:ascii="宋体" w:eastAsia="宋体" w:hAnsi="宋体" w:cs="Times New Roman"/>
          <w:spacing w:val="8"/>
        </w:rPr>
        <w:object w:dxaOrig="1460" w:dyaOrig="620">
          <v:shape id="_x0000_i1034" type="#_x0000_t75" style="width:72.75pt;height:30.75pt" o:ole="">
            <v:imagedata r:id="rId34" o:title=""/>
          </v:shape>
          <o:OLEObject Type="Embed" ProgID="Equation.DSMT4" ShapeID="_x0000_i1034" DrawAspect="Content" ObjectID="_1661269864" r:id="rId35"/>
        </w:object>
      </w:r>
      <w:r w:rsidR="00476491">
        <w:rPr>
          <w:rFonts w:ascii="宋体" w:eastAsia="宋体" w:hAnsi="宋体" w:cs="Times New Roman" w:hint="eastAsia"/>
          <w:spacing w:val="8"/>
        </w:rPr>
        <w:t>，</w:t>
      </w:r>
      <w:r w:rsidR="003B53C7" w:rsidRPr="00476491">
        <w:rPr>
          <w:rFonts w:ascii="Times New Roman" w:eastAsia="宋体" w:hAnsi="Times New Roman" w:cs="Times New Roman"/>
          <w:spacing w:val="8"/>
        </w:rPr>
        <w:t>如图</w:t>
      </w:r>
      <w:r w:rsidR="00472358">
        <w:rPr>
          <w:rFonts w:ascii="Times New Roman" w:eastAsia="宋体" w:hAnsi="Times New Roman" w:cs="Times New Roman"/>
          <w:spacing w:val="8"/>
        </w:rPr>
        <w:t>1-</w:t>
      </w:r>
      <w:r w:rsidR="00472358">
        <w:rPr>
          <w:rFonts w:ascii="Times New Roman" w:eastAsia="宋体" w:hAnsi="Times New Roman" w:cs="Times New Roman" w:hint="eastAsia"/>
          <w:spacing w:val="8"/>
        </w:rPr>
        <w:t>4</w:t>
      </w:r>
      <w:r w:rsidR="003B53C7" w:rsidRPr="00476491">
        <w:rPr>
          <w:rFonts w:ascii="Times New Roman" w:eastAsia="宋体" w:hAnsi="Times New Roman" w:cs="Times New Roman"/>
          <w:spacing w:val="8"/>
        </w:rPr>
        <w:t>b</w:t>
      </w:r>
      <w:r w:rsidR="003B53C7" w:rsidRPr="00476491">
        <w:rPr>
          <w:rFonts w:ascii="Times New Roman" w:eastAsia="宋体" w:hAnsi="Times New Roman" w:cs="Times New Roman"/>
          <w:spacing w:val="8"/>
        </w:rPr>
        <w:t>所示。由此计算压痕表面积</w:t>
      </w:r>
      <w:r w:rsidR="003B53C7" w:rsidRPr="00476491">
        <w:rPr>
          <w:rFonts w:ascii="Times New Roman" w:eastAsia="宋体" w:hAnsi="Times New Roman" w:cs="Times New Roman"/>
          <w:i/>
          <w:spacing w:val="8"/>
        </w:rPr>
        <w:t>S</w:t>
      </w:r>
      <w:r w:rsidR="00476491" w:rsidRPr="00476491">
        <w:rPr>
          <w:rFonts w:ascii="Times New Roman" w:eastAsia="宋体" w:hAnsi="Times New Roman" w:cs="Times New Roman" w:hint="eastAsia"/>
          <w:spacing w:val="8"/>
        </w:rPr>
        <w:t>，</w:t>
      </w:r>
      <w:r w:rsidR="003B53C7" w:rsidRPr="00476491">
        <w:rPr>
          <w:rFonts w:ascii="Times New Roman" w:eastAsia="宋体" w:hAnsi="Times New Roman" w:cs="Times New Roman"/>
          <w:spacing w:val="8"/>
        </w:rPr>
        <w:t>然后再求出压痕的单位面积所承受的平均压力</w:t>
      </w:r>
      <w:r w:rsidR="00476491">
        <w:rPr>
          <w:rFonts w:ascii="Times New Roman" w:eastAsia="宋体" w:hAnsi="Times New Roman" w:cs="Times New Roman" w:hint="eastAsia"/>
          <w:spacing w:val="8"/>
        </w:rPr>
        <w:t>（</w:t>
      </w:r>
      <w:r w:rsidR="003B53C7" w:rsidRPr="00476491">
        <w:rPr>
          <w:rFonts w:ascii="Times New Roman" w:eastAsia="宋体" w:hAnsi="Times New Roman" w:cs="Times New Roman"/>
          <w:i/>
          <w:spacing w:val="8"/>
        </w:rPr>
        <w:t>F/S</w:t>
      </w:r>
      <w:r w:rsidR="00476491" w:rsidRPr="00476491">
        <w:rPr>
          <w:rFonts w:ascii="Times New Roman" w:eastAsia="宋体" w:hAnsi="Times New Roman" w:cs="Times New Roman" w:hint="eastAsia"/>
          <w:spacing w:val="8"/>
        </w:rPr>
        <w:t>）</w:t>
      </w:r>
      <w:r w:rsidR="003B53C7" w:rsidRPr="00476491">
        <w:rPr>
          <w:rFonts w:ascii="Times New Roman" w:eastAsia="宋体" w:hAnsi="Times New Roman" w:cs="Times New Roman"/>
          <w:spacing w:val="8"/>
        </w:rPr>
        <w:t>，以此作为被测试金属的布氏硬度。</w:t>
      </w:r>
    </w:p>
    <w:p w:rsidR="00472358" w:rsidRPr="00476491" w:rsidRDefault="00472358" w:rsidP="00472358">
      <w:pPr>
        <w:spacing w:line="300" w:lineRule="auto"/>
        <w:jc w:val="center"/>
        <w:textAlignment w:val="center"/>
        <w:rPr>
          <w:rFonts w:ascii="Times New Roman" w:eastAsia="宋体" w:hAnsi="Times New Roman" w:cs="Times New Roman"/>
          <w:spacing w:val="8"/>
        </w:rPr>
      </w:pPr>
      <w:r>
        <w:rPr>
          <w:rFonts w:ascii="Times New Roman" w:eastAsia="宋体" w:hAnsi="Times New Roman" w:cs="Times New Roman" w:hint="eastAsia"/>
          <w:noProof/>
          <w:spacing w:val="8"/>
        </w:rPr>
        <w:drawing>
          <wp:inline distT="0" distB="0" distL="0" distR="0">
            <wp:extent cx="2716958" cy="3390056"/>
            <wp:effectExtent l="0" t="0" r="762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
                      <a:extLst>
                        <a:ext uri="{BEBA8EAE-BF5A-486C-A8C5-ECC9F3942E4B}">
                          <a14:imgProps xmlns:a14="http://schemas.microsoft.com/office/drawing/2010/main">
                            <a14:imgLayer r:embed="rId37">
                              <a14:imgEffect>
                                <a14:brightnessContrast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2751118" cy="3432679"/>
                    </a:xfrm>
                    <a:prstGeom prst="rect">
                      <a:avLst/>
                    </a:prstGeom>
                    <a:noFill/>
                    <a:ln>
                      <a:noFill/>
                    </a:ln>
                  </pic:spPr>
                </pic:pic>
              </a:graphicData>
            </a:graphic>
          </wp:inline>
        </w:drawing>
      </w:r>
    </w:p>
    <w:p w:rsidR="003B53C7" w:rsidRPr="00476491" w:rsidRDefault="003B53C7" w:rsidP="00994337">
      <w:pPr>
        <w:spacing w:line="300" w:lineRule="auto"/>
        <w:ind w:firstLineChars="200" w:firstLine="452"/>
        <w:rPr>
          <w:rFonts w:ascii="Times New Roman" w:eastAsia="宋体" w:hAnsi="Times New Roman" w:cs="Times New Roman"/>
          <w:spacing w:val="8"/>
        </w:rPr>
      </w:pPr>
      <w:r w:rsidRPr="00476491">
        <w:rPr>
          <w:rFonts w:ascii="Times New Roman" w:eastAsia="宋体" w:hAnsi="Times New Roman" w:cs="Times New Roman"/>
          <w:spacing w:val="8"/>
        </w:rPr>
        <w:t>布氏硬度的表达方法示例如下：</w:t>
      </w:r>
    </w:p>
    <w:p w:rsidR="00472358" w:rsidRDefault="00472358" w:rsidP="00472358">
      <w:pPr>
        <w:spacing w:line="300" w:lineRule="auto"/>
        <w:jc w:val="center"/>
        <w:rPr>
          <w:rFonts w:ascii="Times New Roman" w:eastAsia="宋体" w:hAnsi="Times New Roman" w:cs="Times New Roman"/>
          <w:spacing w:val="8"/>
        </w:rPr>
      </w:pPr>
      <w:r>
        <w:rPr>
          <w:rFonts w:ascii="Times New Roman" w:eastAsia="宋体" w:hAnsi="Times New Roman" w:cs="Times New Roman"/>
          <w:noProof/>
          <w:spacing w:val="8"/>
        </w:rPr>
        <w:drawing>
          <wp:inline distT="0" distB="0" distL="0" distR="0">
            <wp:extent cx="3906601" cy="16954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BEBA8EAE-BF5A-486C-A8C5-ECC9F3942E4B}">
                          <a14:imgProps xmlns:a14="http://schemas.microsoft.com/office/drawing/2010/main">
                            <a14:imgLayer r:embed="rId39">
                              <a14:imgEffect>
                                <a14:brightnessContrast contrast="8000"/>
                              </a14:imgEffect>
                            </a14:imgLayer>
                          </a14:imgProps>
                        </a:ext>
                        <a:ext uri="{28A0092B-C50C-407E-A947-70E740481C1C}">
                          <a14:useLocalDpi xmlns:a14="http://schemas.microsoft.com/office/drawing/2010/main" val="0"/>
                        </a:ext>
                      </a:extLst>
                    </a:blip>
                    <a:srcRect/>
                    <a:stretch>
                      <a:fillRect/>
                    </a:stretch>
                  </pic:blipFill>
                  <pic:spPr bwMode="auto">
                    <a:xfrm>
                      <a:off x="0" y="0"/>
                      <a:ext cx="3953952" cy="1716000"/>
                    </a:xfrm>
                    <a:prstGeom prst="rect">
                      <a:avLst/>
                    </a:prstGeom>
                    <a:noFill/>
                    <a:ln>
                      <a:noFill/>
                    </a:ln>
                  </pic:spPr>
                </pic:pic>
              </a:graphicData>
            </a:graphic>
          </wp:inline>
        </w:drawing>
      </w:r>
    </w:p>
    <w:p w:rsidR="00E5585E" w:rsidRPr="00476491" w:rsidRDefault="003B53C7" w:rsidP="00472358">
      <w:pPr>
        <w:spacing w:line="300" w:lineRule="auto"/>
        <w:ind w:firstLineChars="200" w:firstLine="452"/>
        <w:rPr>
          <w:rFonts w:ascii="Times New Roman" w:eastAsia="宋体" w:hAnsi="Times New Roman" w:cs="Times New Roman"/>
          <w:spacing w:val="8"/>
        </w:rPr>
      </w:pPr>
      <w:r w:rsidRPr="00476491">
        <w:rPr>
          <w:rFonts w:ascii="Times New Roman" w:eastAsia="宋体" w:hAnsi="Times New Roman" w:cs="Times New Roman"/>
          <w:spacing w:val="8"/>
        </w:rPr>
        <w:t>在进行布氏硬度试验时，应根据材料的种类和试样厚度，选用不同大小的球体直</w:t>
      </w:r>
      <w:r w:rsidRPr="00476491">
        <w:rPr>
          <w:rFonts w:ascii="Times New Roman" w:eastAsia="宋体" w:hAnsi="Times New Roman" w:cs="Times New Roman"/>
          <w:spacing w:val="8"/>
        </w:rPr>
        <w:lastRenderedPageBreak/>
        <w:t>径、施加试验力和试验力保持时间</w:t>
      </w:r>
      <w:r w:rsidR="00B777AB">
        <w:rPr>
          <w:rFonts w:ascii="Times New Roman" w:eastAsia="宋体" w:hAnsi="Times New Roman" w:cs="Times New Roman" w:hint="eastAsia"/>
          <w:spacing w:val="8"/>
        </w:rPr>
        <w:t>，</w:t>
      </w:r>
      <w:r w:rsidRPr="00476491">
        <w:rPr>
          <w:rFonts w:ascii="Times New Roman" w:eastAsia="宋体" w:hAnsi="Times New Roman" w:cs="Times New Roman"/>
          <w:spacing w:val="8"/>
        </w:rPr>
        <w:t>按</w:t>
      </w:r>
      <w:r w:rsidRPr="00476491">
        <w:rPr>
          <w:rFonts w:ascii="Times New Roman" w:eastAsia="宋体" w:hAnsi="Times New Roman" w:cs="Times New Roman"/>
          <w:spacing w:val="8"/>
        </w:rPr>
        <w:t>GB/T 231.1-2009</w:t>
      </w:r>
      <w:r w:rsidRPr="00476491">
        <w:rPr>
          <w:rFonts w:ascii="Times New Roman" w:eastAsia="宋体" w:hAnsi="Times New Roman" w:cs="Times New Roman"/>
          <w:spacing w:val="8"/>
        </w:rPr>
        <w:t>规定。</w:t>
      </w:r>
    </w:p>
    <w:p w:rsidR="00F86005" w:rsidRPr="000119A0" w:rsidRDefault="00476491" w:rsidP="00994337">
      <w:pPr>
        <w:spacing w:line="300" w:lineRule="auto"/>
        <w:ind w:firstLineChars="200" w:firstLine="452"/>
        <w:rPr>
          <w:rFonts w:ascii="Times New Roman" w:hAnsi="Times New Roman" w:cs="Times New Roman"/>
        </w:rPr>
      </w:pPr>
      <w:r>
        <w:rPr>
          <w:rFonts w:ascii="Times New Roman" w:eastAsia="黑体" w:hAnsi="Times New Roman" w:cs="Times New Roman" w:hint="eastAsia"/>
          <w:spacing w:val="8"/>
        </w:rPr>
        <w:t>（</w:t>
      </w:r>
      <w:r w:rsidR="00F86005" w:rsidRPr="00476491">
        <w:rPr>
          <w:rFonts w:ascii="Times New Roman" w:eastAsia="黑体" w:hAnsi="Times New Roman" w:cs="Times New Roman"/>
          <w:spacing w:val="8"/>
        </w:rPr>
        <w:t>2</w:t>
      </w:r>
      <w:r>
        <w:rPr>
          <w:rFonts w:ascii="Times New Roman" w:eastAsia="黑体" w:hAnsi="Times New Roman" w:cs="Times New Roman" w:hint="eastAsia"/>
          <w:spacing w:val="8"/>
        </w:rPr>
        <w:t>）</w:t>
      </w:r>
      <w:r w:rsidR="00F86005" w:rsidRPr="00476491">
        <w:rPr>
          <w:rFonts w:ascii="Times New Roman" w:eastAsia="黑体" w:hAnsi="Times New Roman" w:cs="Times New Roman"/>
          <w:spacing w:val="8"/>
        </w:rPr>
        <w:t>洛氏硬度</w:t>
      </w:r>
    </w:p>
    <w:p w:rsidR="00F86005" w:rsidRPr="00476491" w:rsidRDefault="00F86005" w:rsidP="00994337">
      <w:pPr>
        <w:spacing w:line="300" w:lineRule="auto"/>
        <w:ind w:firstLineChars="200" w:firstLine="452"/>
        <w:rPr>
          <w:rFonts w:ascii="Times New Roman" w:eastAsia="宋体" w:hAnsi="Times New Roman" w:cs="Times New Roman"/>
          <w:spacing w:val="8"/>
        </w:rPr>
      </w:pPr>
      <w:r w:rsidRPr="00476491">
        <w:rPr>
          <w:rFonts w:ascii="Times New Roman" w:eastAsia="宋体" w:hAnsi="Times New Roman" w:cs="Times New Roman"/>
          <w:spacing w:val="8"/>
        </w:rPr>
        <w:t>洛</w:t>
      </w:r>
      <w:r w:rsidR="00476491">
        <w:rPr>
          <w:rFonts w:ascii="Times New Roman" w:eastAsia="宋体" w:hAnsi="Times New Roman" w:cs="Times New Roman" w:hint="eastAsia"/>
          <w:spacing w:val="8"/>
        </w:rPr>
        <w:t>氏</w:t>
      </w:r>
      <w:r w:rsidRPr="00476491">
        <w:rPr>
          <w:rFonts w:ascii="Times New Roman" w:eastAsia="宋体" w:hAnsi="Times New Roman" w:cs="Times New Roman"/>
          <w:spacing w:val="8"/>
        </w:rPr>
        <w:t>硬度试验按国家标准</w:t>
      </w:r>
      <w:r w:rsidRPr="00476491">
        <w:rPr>
          <w:rFonts w:ascii="Times New Roman" w:eastAsia="宋体" w:hAnsi="Times New Roman" w:cs="Times New Roman"/>
          <w:spacing w:val="8"/>
        </w:rPr>
        <w:t>GB/T 230.1</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200</w:t>
      </w:r>
      <w:r w:rsidR="00476491">
        <w:rPr>
          <w:rFonts w:ascii="Times New Roman" w:eastAsia="宋体" w:hAnsi="Times New Roman" w:cs="Times New Roman" w:hint="eastAsia"/>
          <w:spacing w:val="8"/>
        </w:rPr>
        <w:t>9</w:t>
      </w:r>
      <w:r w:rsidRPr="00476491">
        <w:rPr>
          <w:rFonts w:ascii="Times New Roman" w:eastAsia="宋体" w:hAnsi="Times New Roman" w:cs="Times New Roman"/>
          <w:spacing w:val="8"/>
        </w:rPr>
        <w:t>进行。洛氏硬度试验虽然也是用一定形状的压头</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金刚石圆锥、硬质合金球</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以一定大小的试验力压入试样表面，但所使用的压头及试验力与布氏硬度所使用的不同，且是根据压痕的深度来计算硬度值，材料硬，压痕深度小，则硬度值大</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材料软，压痕深度大，则硬度值小。洛氏硬度计上带有显示器，试验时在显示器上可直接读出被测材料或零件的硬度值。</w:t>
      </w:r>
    </w:p>
    <w:p w:rsidR="00F86005" w:rsidRPr="000119A0" w:rsidRDefault="00F86005" w:rsidP="00994337">
      <w:pPr>
        <w:spacing w:line="300" w:lineRule="auto"/>
        <w:ind w:firstLineChars="200" w:firstLine="452"/>
        <w:rPr>
          <w:rFonts w:ascii="Times New Roman" w:hAnsi="Times New Roman" w:cs="Times New Roman"/>
        </w:rPr>
      </w:pPr>
      <w:r w:rsidRPr="00476491">
        <w:rPr>
          <w:rFonts w:ascii="Times New Roman" w:eastAsia="宋体" w:hAnsi="Times New Roman" w:cs="Times New Roman"/>
          <w:spacing w:val="8"/>
        </w:rPr>
        <w:t>为了适应不同材料的硬度试验，在同一硬度仪上采用了不同的压头与载荷组合，并用几种不同的洛氏硬度标尺</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A</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B</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C</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D</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E</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F</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G</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H</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K</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N</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T</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予以表示。每一种标尺用一个字母在洛氏硬度符号</w:t>
      </w:r>
      <w:r w:rsidR="00235ABE">
        <w:rPr>
          <w:rFonts w:ascii="Times New Roman" w:eastAsia="宋体" w:hAnsi="Times New Roman" w:cs="Times New Roman" w:hint="eastAsia"/>
          <w:spacing w:val="8"/>
        </w:rPr>
        <w:t>（</w:t>
      </w:r>
      <w:r w:rsidRPr="00476491">
        <w:rPr>
          <w:rFonts w:ascii="Times New Roman" w:eastAsia="宋体" w:hAnsi="Times New Roman" w:cs="Times New Roman"/>
          <w:spacing w:val="8"/>
        </w:rPr>
        <w:t>HR</w:t>
      </w:r>
      <w:r w:rsidR="00235ABE">
        <w:rPr>
          <w:rFonts w:ascii="Times New Roman" w:eastAsia="宋体" w:hAnsi="Times New Roman" w:cs="Times New Roman" w:hint="eastAsia"/>
          <w:spacing w:val="8"/>
        </w:rPr>
        <w:t>）</w:t>
      </w:r>
      <w:r w:rsidRPr="00476491">
        <w:rPr>
          <w:rFonts w:ascii="Times New Roman" w:eastAsia="宋体" w:hAnsi="Times New Roman" w:cs="Times New Roman"/>
          <w:spacing w:val="8"/>
        </w:rPr>
        <w:t>后注明，如</w:t>
      </w:r>
      <w:r w:rsidRPr="00476491">
        <w:rPr>
          <w:rFonts w:ascii="Times New Roman" w:eastAsia="宋体" w:hAnsi="Times New Roman" w:cs="Times New Roman"/>
          <w:spacing w:val="8"/>
        </w:rPr>
        <w:t>HRC</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HRA</w:t>
      </w:r>
      <w:r w:rsidRPr="00476491">
        <w:rPr>
          <w:rFonts w:ascii="Times New Roman" w:eastAsia="宋体" w:hAnsi="Times New Roman" w:cs="Times New Roman"/>
          <w:spacing w:val="8"/>
        </w:rPr>
        <w:t>、</w:t>
      </w:r>
      <w:r w:rsidRPr="00476491">
        <w:rPr>
          <w:rFonts w:ascii="Times New Roman" w:eastAsia="宋体" w:hAnsi="Times New Roman" w:cs="Times New Roman"/>
          <w:spacing w:val="8"/>
        </w:rPr>
        <w:t>HRB</w:t>
      </w:r>
      <w:r w:rsidRPr="00476491">
        <w:rPr>
          <w:rFonts w:ascii="Times New Roman" w:eastAsia="宋体" w:hAnsi="Times New Roman" w:cs="Times New Roman"/>
          <w:spacing w:val="8"/>
        </w:rPr>
        <w:t>等</w:t>
      </w:r>
      <w:r w:rsidR="00B777AB">
        <w:rPr>
          <w:rFonts w:ascii="Times New Roman" w:eastAsia="宋体" w:hAnsi="Times New Roman" w:cs="Times New Roman" w:hint="eastAsia"/>
          <w:spacing w:val="8"/>
        </w:rPr>
        <w:t>，</w:t>
      </w:r>
      <w:r w:rsidRPr="00476491">
        <w:rPr>
          <w:rFonts w:ascii="Times New Roman" w:eastAsia="宋体" w:hAnsi="Times New Roman" w:cs="Times New Roman"/>
          <w:spacing w:val="8"/>
        </w:rPr>
        <w:t>它们的试验要求及应用范围如表</w:t>
      </w:r>
      <w:r w:rsidRPr="00476491">
        <w:rPr>
          <w:rFonts w:ascii="Times New Roman" w:eastAsia="宋体" w:hAnsi="Times New Roman" w:cs="Times New Roman"/>
          <w:spacing w:val="8"/>
        </w:rPr>
        <w:t>1-</w:t>
      </w:r>
      <w:r w:rsidR="00476491">
        <w:rPr>
          <w:rFonts w:ascii="Times New Roman" w:eastAsia="宋体" w:hAnsi="Times New Roman" w:cs="Times New Roman" w:hint="eastAsia"/>
          <w:spacing w:val="8"/>
        </w:rPr>
        <w:t>2</w:t>
      </w:r>
      <w:r w:rsidRPr="00476491">
        <w:rPr>
          <w:rFonts w:ascii="Times New Roman" w:eastAsia="宋体" w:hAnsi="Times New Roman" w:cs="Times New Roman"/>
          <w:spacing w:val="8"/>
        </w:rPr>
        <w:t>所示。</w:t>
      </w:r>
    </w:p>
    <w:p w:rsidR="006736F5" w:rsidRDefault="000D25CC" w:rsidP="006736F5">
      <w:pPr>
        <w:spacing w:line="300" w:lineRule="auto"/>
        <w:jc w:val="center"/>
        <w:rPr>
          <w:rFonts w:ascii="Times New Roman" w:eastAsia="宋体" w:hAnsi="Times New Roman" w:cs="Times New Roman"/>
          <w:spacing w:val="8"/>
        </w:rPr>
      </w:pPr>
      <w:r>
        <w:rPr>
          <w:rFonts w:ascii="Times New Roman" w:eastAsia="宋体" w:hAnsi="Times New Roman" w:cs="Times New Roman"/>
          <w:noProof/>
          <w:spacing w:val="8"/>
        </w:rPr>
        <w:drawing>
          <wp:inline distT="0" distB="0" distL="0" distR="0">
            <wp:extent cx="5266800" cy="1666800"/>
            <wp:effectExtent l="19050" t="57150" r="29210" b="482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0" cstate="print">
                      <a:extLst>
                        <a:ext uri="{BEBA8EAE-BF5A-486C-A8C5-ECC9F3942E4B}">
                          <a14:imgProps xmlns:a14="http://schemas.microsoft.com/office/drawing/2010/main">
                            <a14:imgLayer r:embed="rId41">
                              <a14:imgEffect>
                                <a14:brightnessContrast bright="-34000" contrast="90000"/>
                              </a14:imgEffect>
                            </a14:imgLayer>
                          </a14:imgProps>
                        </a:ext>
                        <a:ext uri="{28A0092B-C50C-407E-A947-70E740481C1C}">
                          <a14:useLocalDpi xmlns:a14="http://schemas.microsoft.com/office/drawing/2010/main" val="0"/>
                        </a:ext>
                      </a:extLst>
                    </a:blip>
                    <a:srcRect/>
                    <a:stretch>
                      <a:fillRect/>
                    </a:stretch>
                  </pic:blipFill>
                  <pic:spPr bwMode="auto">
                    <a:xfrm rot="21540000">
                      <a:off x="0" y="0"/>
                      <a:ext cx="5266800" cy="1666800"/>
                    </a:xfrm>
                    <a:prstGeom prst="rect">
                      <a:avLst/>
                    </a:prstGeom>
                    <a:noFill/>
                    <a:ln>
                      <a:noFill/>
                    </a:ln>
                  </pic:spPr>
                </pic:pic>
              </a:graphicData>
            </a:graphic>
          </wp:inline>
        </w:drawing>
      </w:r>
    </w:p>
    <w:p w:rsidR="00F86005" w:rsidRPr="00476491" w:rsidRDefault="00F86005" w:rsidP="006736F5">
      <w:pPr>
        <w:spacing w:line="300" w:lineRule="auto"/>
        <w:ind w:firstLineChars="200" w:firstLine="452"/>
        <w:rPr>
          <w:rFonts w:ascii="Times New Roman" w:eastAsia="宋体" w:hAnsi="Times New Roman" w:cs="Times New Roman"/>
          <w:spacing w:val="8"/>
        </w:rPr>
      </w:pPr>
      <w:r w:rsidRPr="00476491">
        <w:rPr>
          <w:rFonts w:ascii="Times New Roman" w:eastAsia="宋体" w:hAnsi="Times New Roman" w:cs="Times New Roman"/>
          <w:spacing w:val="8"/>
        </w:rPr>
        <w:t>洛氏硬度试验方法的优点是</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操作简便迅速，硬度值可在显示器上直接读出压痕</w:t>
      </w:r>
      <w:r w:rsidR="00B777AB">
        <w:rPr>
          <w:rFonts w:ascii="Times New Roman" w:eastAsia="宋体" w:hAnsi="Times New Roman" w:cs="Times New Roman" w:hint="eastAsia"/>
          <w:spacing w:val="8"/>
        </w:rPr>
        <w:t>大</w:t>
      </w:r>
      <w:r w:rsidRPr="00476491">
        <w:rPr>
          <w:rFonts w:ascii="Times New Roman" w:eastAsia="宋体" w:hAnsi="Times New Roman" w:cs="Times New Roman"/>
          <w:spacing w:val="8"/>
        </w:rPr>
        <w:t>小，可测量成品件</w:t>
      </w:r>
      <w:r w:rsidR="00476491">
        <w:rPr>
          <w:rFonts w:ascii="Times New Roman" w:eastAsia="宋体" w:hAnsi="Times New Roman" w:cs="Times New Roman" w:hint="eastAsia"/>
          <w:spacing w:val="8"/>
        </w:rPr>
        <w:t>；</w:t>
      </w:r>
      <w:r w:rsidRPr="00476491">
        <w:rPr>
          <w:rFonts w:ascii="Times New Roman" w:eastAsia="宋体" w:hAnsi="Times New Roman" w:cs="Times New Roman"/>
          <w:spacing w:val="8"/>
        </w:rPr>
        <w:t>采用不同标尺可测定各种软硬不同和厚薄不同的材料。它的不足之处是</w:t>
      </w:r>
      <w:r w:rsidR="006736F5">
        <w:rPr>
          <w:rFonts w:ascii="Times New Roman" w:eastAsia="宋体" w:hAnsi="Times New Roman" w:cs="Times New Roman" w:hint="eastAsia"/>
          <w:spacing w:val="8"/>
        </w:rPr>
        <w:t>：</w:t>
      </w:r>
      <w:r w:rsidRPr="00476491">
        <w:rPr>
          <w:rFonts w:ascii="Times New Roman" w:eastAsia="宋体" w:hAnsi="Times New Roman" w:cs="Times New Roman"/>
          <w:spacing w:val="8"/>
        </w:rPr>
        <w:t>因压痕小，受材料组织不均等缺陷影响大，所测硬度值重复性不太好</w:t>
      </w:r>
      <w:r w:rsidR="00B777AB">
        <w:rPr>
          <w:rFonts w:ascii="Times New Roman" w:eastAsia="宋体" w:hAnsi="Times New Roman" w:cs="Times New Roman" w:hint="eastAsia"/>
          <w:spacing w:val="8"/>
        </w:rPr>
        <w:t>，</w:t>
      </w:r>
      <w:r w:rsidRPr="00476491">
        <w:rPr>
          <w:rFonts w:ascii="Times New Roman" w:eastAsia="宋体" w:hAnsi="Times New Roman" w:cs="Times New Roman"/>
          <w:spacing w:val="8"/>
        </w:rPr>
        <w:t>对同一试样一般需测三次后取平均值。</w:t>
      </w:r>
    </w:p>
    <w:p w:rsidR="00F86005" w:rsidRPr="00476491" w:rsidRDefault="00476491" w:rsidP="00994337">
      <w:pPr>
        <w:spacing w:line="300" w:lineRule="auto"/>
        <w:ind w:firstLineChars="200" w:firstLine="452"/>
        <w:rPr>
          <w:rFonts w:ascii="Times New Roman" w:eastAsia="黑体" w:hAnsi="Times New Roman" w:cs="Times New Roman"/>
          <w:spacing w:val="8"/>
        </w:rPr>
      </w:pPr>
      <w:r w:rsidRPr="00476491">
        <w:rPr>
          <w:rFonts w:ascii="Times New Roman" w:eastAsia="黑体" w:hAnsi="Times New Roman" w:cs="Times New Roman" w:hint="eastAsia"/>
          <w:spacing w:val="8"/>
        </w:rPr>
        <w:t>（</w:t>
      </w:r>
      <w:r w:rsidRPr="00476491">
        <w:rPr>
          <w:rFonts w:ascii="Times New Roman" w:eastAsia="黑体" w:hAnsi="Times New Roman" w:cs="Times New Roman" w:hint="eastAsia"/>
          <w:spacing w:val="8"/>
        </w:rPr>
        <w:t>3</w:t>
      </w:r>
      <w:r w:rsidRPr="00476491">
        <w:rPr>
          <w:rFonts w:ascii="Times New Roman" w:eastAsia="黑体" w:hAnsi="Times New Roman" w:cs="Times New Roman" w:hint="eastAsia"/>
          <w:spacing w:val="8"/>
        </w:rPr>
        <w:t>）</w:t>
      </w:r>
      <w:r w:rsidR="00F86005" w:rsidRPr="00476491">
        <w:rPr>
          <w:rFonts w:ascii="Times New Roman" w:eastAsia="黑体" w:hAnsi="Times New Roman" w:cs="Times New Roman"/>
          <w:spacing w:val="8"/>
        </w:rPr>
        <w:t>维氏硬度</w:t>
      </w:r>
    </w:p>
    <w:p w:rsidR="00F86005" w:rsidRPr="00324129" w:rsidRDefault="00F86005" w:rsidP="00994337">
      <w:pPr>
        <w:spacing w:line="300" w:lineRule="auto"/>
        <w:ind w:firstLineChars="200" w:firstLine="452"/>
        <w:rPr>
          <w:rFonts w:ascii="Times New Roman" w:eastAsia="宋体" w:hAnsi="Times New Roman" w:cs="Times New Roman"/>
          <w:spacing w:val="8"/>
        </w:rPr>
      </w:pPr>
      <w:r w:rsidRPr="00324129">
        <w:rPr>
          <w:rFonts w:ascii="Times New Roman" w:eastAsia="宋体" w:hAnsi="Times New Roman" w:cs="Times New Roman"/>
          <w:spacing w:val="8"/>
        </w:rPr>
        <w:t>维氏硬度试验按国家标准</w:t>
      </w:r>
      <w:r w:rsidRPr="00324129">
        <w:rPr>
          <w:rFonts w:ascii="Times New Roman" w:eastAsia="宋体" w:hAnsi="Times New Roman" w:cs="Times New Roman"/>
          <w:spacing w:val="8"/>
        </w:rPr>
        <w:t>GB/T4340.1-2009</w:t>
      </w:r>
      <w:r w:rsidRPr="00324129">
        <w:rPr>
          <w:rFonts w:ascii="Times New Roman" w:eastAsia="宋体" w:hAnsi="Times New Roman" w:cs="Times New Roman"/>
          <w:spacing w:val="8"/>
        </w:rPr>
        <w:t>进行。洛氏硬度试验方法虽可采用不同的标尺来测定软硬不同金属材料的硬度，但不同标尺的硬度值间没有简单的换算关系，使用上不太方便。维氏硬度试验方法能在同一种硬度标尺上测定软硬不同金属材料的硬度。它是用一相对面夹角</w:t>
      </w:r>
      <w:r w:rsidR="00F70D24" w:rsidRPr="00324129">
        <w:rPr>
          <w:rFonts w:ascii="Times New Roman" w:eastAsia="宋体" w:hAnsi="Times New Roman" w:cs="Times New Roman"/>
          <w:spacing w:val="8"/>
        </w:rPr>
        <w:t>α</w:t>
      </w:r>
      <w:r w:rsidRPr="00324129">
        <w:rPr>
          <w:rFonts w:ascii="Times New Roman" w:eastAsia="宋体" w:hAnsi="Times New Roman" w:cs="Times New Roman"/>
          <w:spacing w:val="8"/>
        </w:rPr>
        <w:t>为</w:t>
      </w:r>
      <w:r w:rsidRPr="00324129">
        <w:rPr>
          <w:rFonts w:ascii="Times New Roman" w:eastAsia="宋体" w:hAnsi="Times New Roman" w:cs="Times New Roman"/>
          <w:spacing w:val="8"/>
        </w:rPr>
        <w:t>136°</w:t>
      </w:r>
      <w:r w:rsidRPr="00324129">
        <w:rPr>
          <w:rFonts w:ascii="Times New Roman" w:eastAsia="宋体" w:hAnsi="Times New Roman" w:cs="Times New Roman"/>
          <w:spacing w:val="8"/>
        </w:rPr>
        <w:t>的、具有正方形基面的金刚石锥体压头，在规定试验力</w:t>
      </w:r>
      <w:r w:rsidRPr="00507BAA">
        <w:rPr>
          <w:rFonts w:ascii="Times New Roman" w:eastAsia="宋体" w:hAnsi="Times New Roman" w:cs="Times New Roman"/>
          <w:i/>
          <w:spacing w:val="8"/>
        </w:rPr>
        <w:t>F</w:t>
      </w:r>
      <w:r w:rsidRPr="00324129">
        <w:rPr>
          <w:rFonts w:ascii="Times New Roman" w:eastAsia="宋体" w:hAnsi="Times New Roman" w:cs="Times New Roman"/>
          <w:spacing w:val="8"/>
        </w:rPr>
        <w:t>作用下压</w:t>
      </w:r>
      <w:r w:rsidR="00507BAA">
        <w:rPr>
          <w:rFonts w:ascii="Times New Roman" w:eastAsia="宋体" w:hAnsi="Times New Roman" w:cs="Times New Roman" w:hint="eastAsia"/>
          <w:spacing w:val="8"/>
        </w:rPr>
        <w:t>入</w:t>
      </w:r>
      <w:r w:rsidRPr="00324129">
        <w:rPr>
          <w:rFonts w:ascii="Times New Roman" w:eastAsia="宋体" w:hAnsi="Times New Roman" w:cs="Times New Roman"/>
          <w:spacing w:val="8"/>
        </w:rPr>
        <w:t>被测试样表面，保持规定时间后卸除试验力</w:t>
      </w:r>
      <w:r w:rsidR="00F70D24" w:rsidRPr="00324129">
        <w:rPr>
          <w:rFonts w:ascii="Times New Roman" w:eastAsia="宋体" w:hAnsi="Times New Roman" w:cs="Times New Roman"/>
          <w:spacing w:val="8"/>
        </w:rPr>
        <w:t>。</w:t>
      </w:r>
      <w:r w:rsidR="00B9019A">
        <w:rPr>
          <w:rFonts w:ascii="Times New Roman" w:eastAsia="宋体" w:hAnsi="Times New Roman" w:cs="Times New Roman" w:hint="eastAsia"/>
          <w:spacing w:val="8"/>
        </w:rPr>
        <w:t>主要用于薄工件和薄表面硬化层的硬度测试</w:t>
      </w:r>
    </w:p>
    <w:p w:rsidR="00FC75EA" w:rsidRPr="00D51378" w:rsidRDefault="00D51378" w:rsidP="00994337">
      <w:pPr>
        <w:spacing w:line="300" w:lineRule="auto"/>
        <w:ind w:firstLineChars="200" w:firstLine="452"/>
        <w:rPr>
          <w:rFonts w:ascii="Times New Roman" w:eastAsia="黑体" w:hAnsi="Times New Roman" w:cs="Times New Roman"/>
          <w:spacing w:val="8"/>
        </w:rPr>
      </w:pPr>
      <w:r>
        <w:rPr>
          <w:rFonts w:ascii="Times New Roman" w:eastAsia="黑体" w:hAnsi="Times New Roman" w:cs="Times New Roman" w:hint="eastAsia"/>
          <w:spacing w:val="8"/>
        </w:rPr>
        <w:t>（</w:t>
      </w:r>
      <w:r w:rsidR="0045185B">
        <w:rPr>
          <w:rFonts w:ascii="Times New Roman" w:eastAsia="黑体" w:hAnsi="Times New Roman" w:cs="Times New Roman" w:hint="eastAsia"/>
          <w:spacing w:val="8"/>
        </w:rPr>
        <w:t>4</w:t>
      </w:r>
      <w:r>
        <w:rPr>
          <w:rFonts w:ascii="Times New Roman" w:eastAsia="黑体" w:hAnsi="Times New Roman" w:cs="Times New Roman" w:hint="eastAsia"/>
          <w:spacing w:val="8"/>
        </w:rPr>
        <w:t>）</w:t>
      </w:r>
      <w:r w:rsidR="00FC75EA" w:rsidRPr="00D51378">
        <w:rPr>
          <w:rFonts w:ascii="Times New Roman" w:eastAsia="黑体" w:hAnsi="Times New Roman" w:cs="Times New Roman"/>
          <w:spacing w:val="8"/>
        </w:rPr>
        <w:t>肖氏硬度</w:t>
      </w:r>
    </w:p>
    <w:p w:rsidR="00FC75EA" w:rsidRDefault="00FC75EA" w:rsidP="00994337">
      <w:pPr>
        <w:spacing w:line="300" w:lineRule="auto"/>
        <w:ind w:firstLineChars="200" w:firstLine="452"/>
        <w:rPr>
          <w:rFonts w:ascii="Times New Roman" w:eastAsia="宋体" w:hAnsi="Times New Roman" w:cs="Times New Roman"/>
          <w:spacing w:val="8"/>
        </w:rPr>
      </w:pPr>
      <w:r w:rsidRPr="00567B17">
        <w:rPr>
          <w:rFonts w:ascii="Times New Roman" w:eastAsia="宋体" w:hAnsi="Times New Roman" w:cs="Times New Roman"/>
          <w:spacing w:val="8"/>
        </w:rPr>
        <w:t>肖</w:t>
      </w:r>
      <w:r w:rsidR="00567B17">
        <w:rPr>
          <w:rFonts w:ascii="Times New Roman" w:eastAsia="宋体" w:hAnsi="Times New Roman" w:cs="Times New Roman" w:hint="eastAsia"/>
          <w:spacing w:val="8"/>
        </w:rPr>
        <w:t>氏</w:t>
      </w:r>
      <w:r w:rsidRPr="00567B17">
        <w:rPr>
          <w:rFonts w:ascii="Times New Roman" w:eastAsia="宋体" w:hAnsi="Times New Roman" w:cs="Times New Roman"/>
          <w:spacing w:val="8"/>
        </w:rPr>
        <w:t>硬度试验按国家标准</w:t>
      </w:r>
      <w:r w:rsidRPr="00567B17">
        <w:rPr>
          <w:rFonts w:ascii="Times New Roman" w:eastAsia="宋体" w:hAnsi="Times New Roman" w:cs="Times New Roman"/>
          <w:spacing w:val="8"/>
        </w:rPr>
        <w:t>GB/T 43</w:t>
      </w:r>
      <w:r w:rsidR="00567B17" w:rsidRPr="00567B17">
        <w:rPr>
          <w:rFonts w:ascii="Times New Roman" w:eastAsia="宋体" w:hAnsi="Times New Roman" w:cs="Times New Roman" w:hint="eastAsia"/>
          <w:spacing w:val="8"/>
        </w:rPr>
        <w:t>4</w:t>
      </w:r>
      <w:r w:rsidRPr="00567B17">
        <w:rPr>
          <w:rFonts w:ascii="Times New Roman" w:eastAsia="宋体" w:hAnsi="Times New Roman" w:cs="Times New Roman"/>
          <w:spacing w:val="8"/>
        </w:rPr>
        <w:t>1</w:t>
      </w:r>
      <w:r w:rsidR="00567B17" w:rsidRPr="00567B17">
        <w:rPr>
          <w:rFonts w:ascii="Times New Roman" w:eastAsia="宋体" w:hAnsi="Times New Roman" w:cs="Times New Roman" w:hint="eastAsia"/>
          <w:spacing w:val="8"/>
        </w:rPr>
        <w:t>-</w:t>
      </w:r>
      <w:r w:rsidRPr="00567B17">
        <w:rPr>
          <w:rFonts w:ascii="Times New Roman" w:eastAsia="宋体" w:hAnsi="Times New Roman" w:cs="Times New Roman"/>
          <w:spacing w:val="8"/>
        </w:rPr>
        <w:t>200</w:t>
      </w:r>
      <w:r w:rsidR="00567B17" w:rsidRPr="00567B17">
        <w:rPr>
          <w:rFonts w:ascii="Times New Roman" w:eastAsia="宋体" w:hAnsi="Times New Roman" w:cs="Times New Roman" w:hint="eastAsia"/>
          <w:spacing w:val="8"/>
        </w:rPr>
        <w:t>1</w:t>
      </w:r>
      <w:r w:rsidRPr="00567B17">
        <w:rPr>
          <w:rFonts w:ascii="Times New Roman" w:eastAsia="宋体" w:hAnsi="Times New Roman" w:cs="Times New Roman"/>
          <w:spacing w:val="8"/>
        </w:rPr>
        <w:t xml:space="preserve"> </w:t>
      </w:r>
      <w:r w:rsidRPr="00567B17">
        <w:rPr>
          <w:rFonts w:ascii="Times New Roman" w:eastAsia="宋体" w:hAnsi="Times New Roman" w:cs="Times New Roman"/>
          <w:spacing w:val="8"/>
        </w:rPr>
        <w:t>进行。肖氏硬</w:t>
      </w:r>
      <w:r w:rsidR="006A40DC" w:rsidRPr="00567B17">
        <w:rPr>
          <w:rFonts w:ascii="Times New Roman" w:eastAsia="宋体" w:hAnsi="Times New Roman" w:cs="Times New Roman"/>
          <w:spacing w:val="8"/>
        </w:rPr>
        <w:t>度</w:t>
      </w:r>
      <w:r w:rsidRPr="00567B17">
        <w:rPr>
          <w:rFonts w:ascii="Times New Roman" w:eastAsia="宋体" w:hAnsi="Times New Roman" w:cs="Times New Roman"/>
          <w:spacing w:val="8"/>
        </w:rPr>
        <w:t>的测定原</w:t>
      </w:r>
      <w:r w:rsidR="006A40DC" w:rsidRPr="00567B17">
        <w:rPr>
          <w:rFonts w:ascii="Times New Roman" w:eastAsia="宋体" w:hAnsi="Times New Roman" w:cs="Times New Roman"/>
          <w:spacing w:val="8"/>
        </w:rPr>
        <w:t>理是</w:t>
      </w:r>
      <w:r w:rsidR="00567B17" w:rsidRPr="00567B17">
        <w:rPr>
          <w:rFonts w:ascii="Times New Roman" w:eastAsia="宋体" w:hAnsi="Times New Roman" w:cs="Times New Roman" w:hint="eastAsia"/>
          <w:spacing w:val="8"/>
        </w:rPr>
        <w:t>，</w:t>
      </w:r>
      <w:r w:rsidR="006A40DC" w:rsidRPr="00567B17">
        <w:rPr>
          <w:rFonts w:ascii="Times New Roman" w:eastAsia="宋体" w:hAnsi="Times New Roman" w:cs="Times New Roman"/>
          <w:spacing w:val="8"/>
        </w:rPr>
        <w:t>将顶端为金刚石的冲头从固定高度</w:t>
      </w:r>
      <w:r w:rsidR="006A40DC" w:rsidRPr="00567B17">
        <w:rPr>
          <w:rFonts w:ascii="Times New Roman" w:eastAsia="宋体" w:hAnsi="Times New Roman" w:cs="Times New Roman"/>
          <w:i/>
          <w:spacing w:val="8"/>
        </w:rPr>
        <w:t>h</w:t>
      </w:r>
      <w:r w:rsidR="006A40DC" w:rsidRPr="00567B17">
        <w:rPr>
          <w:rFonts w:ascii="Times New Roman" w:eastAsia="宋体" w:hAnsi="Times New Roman" w:cs="Times New Roman"/>
          <w:spacing w:val="8"/>
          <w:vertAlign w:val="subscript"/>
        </w:rPr>
        <w:t>1</w:t>
      </w:r>
      <w:r w:rsidR="006A40DC" w:rsidRPr="00567B17">
        <w:rPr>
          <w:rFonts w:ascii="Times New Roman" w:eastAsia="宋体" w:hAnsi="Times New Roman" w:cs="Times New Roman"/>
          <w:spacing w:val="8"/>
        </w:rPr>
        <w:t>自由下落到试样表面</w:t>
      </w:r>
      <w:r w:rsidRPr="00567B17">
        <w:rPr>
          <w:rFonts w:ascii="Times New Roman" w:eastAsia="宋体" w:hAnsi="Times New Roman" w:cs="Times New Roman"/>
          <w:spacing w:val="8"/>
        </w:rPr>
        <w:t>，测量其回跳高度</w:t>
      </w:r>
      <w:r w:rsidRPr="00567B17">
        <w:rPr>
          <w:rFonts w:ascii="Times New Roman" w:eastAsia="宋体" w:hAnsi="Times New Roman" w:cs="Times New Roman"/>
          <w:i/>
          <w:spacing w:val="8"/>
        </w:rPr>
        <w:t>h</w:t>
      </w:r>
      <w:r w:rsidRPr="00567B17">
        <w:rPr>
          <w:rFonts w:ascii="Times New Roman" w:eastAsia="宋体" w:hAnsi="Times New Roman" w:cs="Times New Roman"/>
          <w:spacing w:val="8"/>
          <w:vertAlign w:val="subscript"/>
        </w:rPr>
        <w:t>2</w:t>
      </w:r>
      <w:r w:rsidRPr="00567B17">
        <w:rPr>
          <w:rFonts w:ascii="Times New Roman" w:eastAsia="宋体" w:hAnsi="Times New Roman" w:cs="Times New Roman"/>
          <w:spacing w:val="8"/>
        </w:rPr>
        <w:t>，以此</w:t>
      </w:r>
      <w:r w:rsidR="006A40DC" w:rsidRPr="00567B17">
        <w:rPr>
          <w:rFonts w:ascii="Times New Roman" w:eastAsia="宋体" w:hAnsi="Times New Roman" w:cs="Times New Roman"/>
          <w:spacing w:val="8"/>
        </w:rPr>
        <w:t>来反映被测材料的硬度。</w:t>
      </w:r>
      <w:r w:rsidR="00567B17">
        <w:rPr>
          <w:rFonts w:ascii="Times New Roman" w:eastAsia="宋体" w:hAnsi="Times New Roman" w:cs="Times New Roman" w:hint="eastAsia"/>
          <w:spacing w:val="8"/>
        </w:rPr>
        <w:t>其计算式为</w:t>
      </w:r>
    </w:p>
    <w:p w:rsidR="00567B17" w:rsidRDefault="00567B17" w:rsidP="006736F5">
      <w:pPr>
        <w:spacing w:line="300" w:lineRule="auto"/>
        <w:jc w:val="right"/>
        <w:rPr>
          <w:rFonts w:ascii="Times New Roman" w:eastAsia="宋体" w:hAnsi="Times New Roman" w:cs="Times New Roman"/>
          <w:spacing w:val="8"/>
        </w:rPr>
      </w:pPr>
      <w:r>
        <w:rPr>
          <w:rFonts w:ascii="Times New Roman" w:eastAsia="宋体" w:hAnsi="Times New Roman" w:cs="Times New Roman" w:hint="eastAsia"/>
          <w:spacing w:val="8"/>
        </w:rPr>
        <w:t>肖氏硬度</w:t>
      </w:r>
      <w:r>
        <w:rPr>
          <w:rFonts w:ascii="Times New Roman" w:eastAsia="宋体" w:hAnsi="Times New Roman" w:cs="Times New Roman" w:hint="eastAsia"/>
          <w:spacing w:val="8"/>
        </w:rPr>
        <w:t>=</w:t>
      </w:r>
      <w:r w:rsidR="0066527F" w:rsidRPr="0066527F">
        <w:rPr>
          <w:rFonts w:ascii="Times New Roman" w:eastAsia="宋体" w:hAnsi="Times New Roman" w:cs="Times New Roman"/>
          <w:spacing w:val="8"/>
          <w:position w:val="-28"/>
        </w:rPr>
        <w:object w:dxaOrig="540" w:dyaOrig="680">
          <v:shape id="_x0000_i1035" type="#_x0000_t75" style="width:27pt;height:33.75pt" o:ole="">
            <v:imagedata r:id="rId42" o:title=""/>
          </v:shape>
          <o:OLEObject Type="Embed" ProgID="Equation.DSMT4" ShapeID="_x0000_i1035" DrawAspect="Content" ObjectID="_1661269865" r:id="rId43"/>
        </w:object>
      </w:r>
      <w:r w:rsidR="006736F5">
        <w:rPr>
          <w:rFonts w:ascii="Times New Roman" w:eastAsia="宋体" w:hAnsi="Times New Roman" w:cs="Times New Roman"/>
          <w:spacing w:val="8"/>
        </w:rPr>
        <w:t xml:space="preserve">                           </w:t>
      </w:r>
      <w:r w:rsidR="006736F5">
        <w:rPr>
          <w:rFonts w:ascii="Times New Roman" w:eastAsia="宋体" w:hAnsi="Times New Roman" w:cs="Times New Roman" w:hint="eastAsia"/>
          <w:spacing w:val="8"/>
        </w:rPr>
        <w:t>1-2</w:t>
      </w:r>
    </w:p>
    <w:p w:rsidR="00567B17" w:rsidRPr="00567B17" w:rsidRDefault="00E55C4C" w:rsidP="00994337">
      <w:pPr>
        <w:spacing w:line="300" w:lineRule="auto"/>
        <w:rPr>
          <w:rFonts w:ascii="Times New Roman" w:eastAsia="宋体" w:hAnsi="Times New Roman" w:cs="Times New Roman"/>
          <w:spacing w:val="8"/>
        </w:rPr>
      </w:pPr>
      <w:r w:rsidRPr="00E55C4C">
        <w:rPr>
          <w:rFonts w:ascii="Times New Roman" w:eastAsia="宋体" w:hAnsi="Times New Roman" w:cs="Times New Roman" w:hint="eastAsia"/>
          <w:spacing w:val="8"/>
        </w:rPr>
        <w:lastRenderedPageBreak/>
        <w:t>其中</w:t>
      </w:r>
      <w:r>
        <w:rPr>
          <w:rFonts w:ascii="Times New Roman" w:eastAsia="宋体" w:hAnsi="Times New Roman" w:cs="Times New Roman" w:hint="eastAsia"/>
          <w:spacing w:val="8"/>
        </w:rPr>
        <w:t>，</w:t>
      </w:r>
      <w:r w:rsidRPr="00E55C4C">
        <w:rPr>
          <w:rFonts w:ascii="Times New Roman" w:eastAsia="宋体" w:hAnsi="Times New Roman" w:cs="Times New Roman"/>
          <w:i/>
          <w:spacing w:val="8"/>
        </w:rPr>
        <w:t>K</w:t>
      </w:r>
      <w:r w:rsidRPr="00E55C4C">
        <w:rPr>
          <w:rFonts w:ascii="Times New Roman" w:eastAsia="宋体" w:hAnsi="Times New Roman" w:cs="Times New Roman"/>
          <w:spacing w:val="8"/>
        </w:rPr>
        <w:t>为肖氏硬度系数。肖氏硬度符号为</w:t>
      </w:r>
      <w:r w:rsidRPr="00E55C4C">
        <w:rPr>
          <w:rFonts w:ascii="Times New Roman" w:eastAsia="宋体" w:hAnsi="Times New Roman" w:cs="Times New Roman"/>
          <w:spacing w:val="8"/>
        </w:rPr>
        <w:t>HS</w:t>
      </w:r>
      <w:r>
        <w:rPr>
          <w:rFonts w:ascii="Times New Roman" w:eastAsia="宋体" w:hAnsi="Times New Roman" w:cs="Times New Roman" w:hint="eastAsia"/>
          <w:spacing w:val="8"/>
        </w:rPr>
        <w:t>，</w:t>
      </w:r>
      <w:r w:rsidRPr="00E55C4C">
        <w:rPr>
          <w:rFonts w:ascii="Times New Roman" w:eastAsia="宋体" w:hAnsi="Times New Roman" w:cs="Times New Roman"/>
          <w:spacing w:val="8"/>
        </w:rPr>
        <w:t>金属的弹性极限越高</w:t>
      </w:r>
      <w:r>
        <w:rPr>
          <w:rFonts w:ascii="Times New Roman" w:eastAsia="宋体" w:hAnsi="Times New Roman" w:cs="Times New Roman" w:hint="eastAsia"/>
          <w:spacing w:val="8"/>
        </w:rPr>
        <w:t>，</w:t>
      </w:r>
      <w:r w:rsidRPr="00E55C4C">
        <w:rPr>
          <w:rFonts w:ascii="Times New Roman" w:eastAsia="宋体" w:hAnsi="Times New Roman" w:cs="Times New Roman"/>
          <w:spacing w:val="8"/>
        </w:rPr>
        <w:t>塑性变形越小，则储存的弹性能量越高，回跳的高度也越高，表明材料越硬。</w:t>
      </w:r>
    </w:p>
    <w:p w:rsidR="00FC75EA" w:rsidRPr="00567B17" w:rsidRDefault="00FC75EA" w:rsidP="00994337">
      <w:pPr>
        <w:spacing w:line="300" w:lineRule="auto"/>
        <w:ind w:firstLineChars="200" w:firstLine="452"/>
        <w:rPr>
          <w:rFonts w:ascii="Times New Roman" w:eastAsia="宋体" w:hAnsi="Times New Roman" w:cs="Times New Roman"/>
          <w:spacing w:val="8"/>
        </w:rPr>
      </w:pPr>
      <w:r w:rsidRPr="00567B17">
        <w:rPr>
          <w:rFonts w:ascii="Times New Roman" w:eastAsia="宋体" w:hAnsi="Times New Roman" w:cs="Times New Roman"/>
          <w:spacing w:val="8"/>
        </w:rPr>
        <w:t>肖氏硬度试验冲击力小，产生的压痕小，对试样破坏小</w:t>
      </w:r>
      <w:r w:rsidR="0066527F">
        <w:rPr>
          <w:rFonts w:ascii="Times New Roman" w:eastAsia="宋体" w:hAnsi="Times New Roman" w:cs="Times New Roman" w:hint="eastAsia"/>
          <w:spacing w:val="8"/>
        </w:rPr>
        <w:t>；</w:t>
      </w:r>
      <w:r w:rsidRPr="00567B17">
        <w:rPr>
          <w:rFonts w:ascii="Times New Roman" w:eastAsia="宋体" w:hAnsi="Times New Roman" w:cs="Times New Roman"/>
          <w:spacing w:val="8"/>
        </w:rPr>
        <w:t>肖氏硬度计重量轻，携带方便</w:t>
      </w:r>
      <w:r w:rsidR="0066527F">
        <w:rPr>
          <w:rFonts w:ascii="Times New Roman" w:eastAsia="宋体" w:hAnsi="Times New Roman" w:cs="Times New Roman" w:hint="eastAsia"/>
          <w:spacing w:val="8"/>
        </w:rPr>
        <w:t>，</w:t>
      </w:r>
      <w:r w:rsidRPr="00567B17">
        <w:rPr>
          <w:rFonts w:ascii="Times New Roman" w:eastAsia="宋体" w:hAnsi="Times New Roman" w:cs="Times New Roman"/>
          <w:spacing w:val="8"/>
        </w:rPr>
        <w:t>特别适合于在现场对大型试件</w:t>
      </w:r>
      <w:r w:rsidR="0066527F">
        <w:rPr>
          <w:rFonts w:ascii="Times New Roman" w:eastAsia="宋体" w:hAnsi="Times New Roman" w:cs="Times New Roman" w:hint="eastAsia"/>
          <w:spacing w:val="8"/>
        </w:rPr>
        <w:t>（</w:t>
      </w:r>
      <w:r w:rsidRPr="00567B17">
        <w:rPr>
          <w:rFonts w:ascii="Times New Roman" w:eastAsia="宋体" w:hAnsi="Times New Roman" w:cs="Times New Roman"/>
          <w:spacing w:val="8"/>
        </w:rPr>
        <w:t>如机床床身、大型齿轮等</w:t>
      </w:r>
      <w:r w:rsidR="0066527F">
        <w:rPr>
          <w:rFonts w:ascii="Times New Roman" w:eastAsia="宋体" w:hAnsi="Times New Roman" w:cs="Times New Roman" w:hint="eastAsia"/>
          <w:spacing w:val="8"/>
        </w:rPr>
        <w:t>）</w:t>
      </w:r>
      <w:r w:rsidRPr="00567B17">
        <w:rPr>
          <w:rFonts w:ascii="Times New Roman" w:eastAsia="宋体" w:hAnsi="Times New Roman" w:cs="Times New Roman"/>
          <w:spacing w:val="8"/>
        </w:rPr>
        <w:t>进行硬度测量。</w:t>
      </w:r>
    </w:p>
    <w:p w:rsidR="00FC75EA" w:rsidRPr="00994337" w:rsidRDefault="00994337" w:rsidP="00994337">
      <w:pPr>
        <w:spacing w:line="300" w:lineRule="auto"/>
        <w:ind w:firstLineChars="200" w:firstLine="452"/>
        <w:rPr>
          <w:rFonts w:ascii="Times New Roman" w:eastAsia="黑体" w:hAnsi="Times New Roman" w:cs="Times New Roman"/>
          <w:spacing w:val="8"/>
        </w:rPr>
      </w:pPr>
      <w:r w:rsidRPr="00994337">
        <w:rPr>
          <w:rFonts w:ascii="Times New Roman" w:eastAsia="黑体" w:hAnsi="Times New Roman" w:cs="Times New Roman" w:hint="eastAsia"/>
          <w:spacing w:val="8"/>
        </w:rPr>
        <w:t>（</w:t>
      </w:r>
      <w:r w:rsidRPr="00994337">
        <w:rPr>
          <w:rFonts w:ascii="Times New Roman" w:eastAsia="黑体" w:hAnsi="Times New Roman" w:cs="Times New Roman" w:hint="eastAsia"/>
          <w:spacing w:val="8"/>
        </w:rPr>
        <w:t>5</w:t>
      </w:r>
      <w:r w:rsidRPr="00994337">
        <w:rPr>
          <w:rFonts w:ascii="Times New Roman" w:eastAsia="黑体" w:hAnsi="Times New Roman" w:cs="Times New Roman" w:hint="eastAsia"/>
          <w:spacing w:val="8"/>
        </w:rPr>
        <w:t>）</w:t>
      </w:r>
      <w:r w:rsidR="00FC75EA" w:rsidRPr="00994337">
        <w:rPr>
          <w:rFonts w:ascii="Times New Roman" w:eastAsia="黑体" w:hAnsi="Times New Roman" w:cs="Times New Roman"/>
          <w:spacing w:val="8"/>
        </w:rPr>
        <w:t>莫氏硬度</w:t>
      </w:r>
    </w:p>
    <w:p w:rsidR="00FC75EA" w:rsidRPr="00994337" w:rsidRDefault="00FC75EA" w:rsidP="00994337">
      <w:pPr>
        <w:spacing w:line="300" w:lineRule="auto"/>
        <w:ind w:firstLineChars="200" w:firstLine="452"/>
        <w:rPr>
          <w:rFonts w:ascii="Times New Roman" w:eastAsia="宋体" w:hAnsi="Times New Roman" w:cs="Times New Roman"/>
          <w:spacing w:val="8"/>
        </w:rPr>
      </w:pPr>
      <w:r w:rsidRPr="00994337">
        <w:rPr>
          <w:rFonts w:ascii="Times New Roman" w:eastAsia="宋体" w:hAnsi="Times New Roman" w:cs="Times New Roman"/>
          <w:spacing w:val="8"/>
        </w:rPr>
        <w:t>莫氏硬度是一种划痕硬度，主要用于陶瓷和矿物材料的硬度测定。莫氏硬度的标度是选定</w:t>
      </w:r>
      <w:r w:rsidR="00994337" w:rsidRPr="00994337">
        <w:rPr>
          <w:rFonts w:ascii="Times New Roman" w:eastAsia="宋体" w:hAnsi="Times New Roman" w:cs="Times New Roman" w:hint="eastAsia"/>
          <w:spacing w:val="8"/>
        </w:rPr>
        <w:t>十</w:t>
      </w:r>
      <w:r w:rsidRPr="00994337">
        <w:rPr>
          <w:rFonts w:ascii="Times New Roman" w:eastAsia="宋体" w:hAnsi="Times New Roman" w:cs="Times New Roman"/>
          <w:spacing w:val="8"/>
        </w:rPr>
        <w:t>种不同的矿物，从软到硬分为</w:t>
      </w:r>
      <w:r w:rsidRPr="00994337">
        <w:rPr>
          <w:rFonts w:ascii="Times New Roman" w:eastAsia="宋体" w:hAnsi="Times New Roman" w:cs="Times New Roman"/>
          <w:spacing w:val="8"/>
        </w:rPr>
        <w:t>10</w:t>
      </w:r>
      <w:r w:rsidRPr="00994337">
        <w:rPr>
          <w:rFonts w:ascii="Times New Roman" w:eastAsia="宋体" w:hAnsi="Times New Roman" w:cs="Times New Roman"/>
          <w:spacing w:val="8"/>
        </w:rPr>
        <w:t>级。考虑到该分级中高硬度范围中相邻几级标准物质的硬度相差很大，后来增加为</w:t>
      </w:r>
      <w:r w:rsidRPr="00994337">
        <w:rPr>
          <w:rFonts w:ascii="Times New Roman" w:eastAsia="宋体" w:hAnsi="Times New Roman" w:cs="Times New Roman"/>
          <w:spacing w:val="8"/>
        </w:rPr>
        <w:t>15</w:t>
      </w:r>
      <w:r w:rsidRPr="00994337">
        <w:rPr>
          <w:rFonts w:ascii="Times New Roman" w:eastAsia="宋体" w:hAnsi="Times New Roman" w:cs="Times New Roman"/>
          <w:spacing w:val="8"/>
        </w:rPr>
        <w:t>级，称为李德日维耶硬度。</w:t>
      </w:r>
    </w:p>
    <w:p w:rsidR="00994337" w:rsidRDefault="00FC75EA" w:rsidP="00994337">
      <w:pPr>
        <w:spacing w:line="300" w:lineRule="auto"/>
        <w:ind w:firstLineChars="200" w:firstLine="452"/>
        <w:rPr>
          <w:rFonts w:ascii="Times New Roman" w:eastAsia="宋体" w:hAnsi="Times New Roman" w:cs="Times New Roman"/>
          <w:spacing w:val="8"/>
        </w:rPr>
      </w:pPr>
      <w:r w:rsidRPr="00994337">
        <w:rPr>
          <w:rFonts w:ascii="Times New Roman" w:eastAsia="宋体" w:hAnsi="Times New Roman" w:cs="Times New Roman"/>
          <w:spacing w:val="8"/>
        </w:rPr>
        <w:t>需要注意的是，用不同硬度试验方法测得的硬度值无可比性，必须通过已制定的关系换算表换算成同一种硬度值后才能进行比较。一般来说，材料的硬度越高</w:t>
      </w:r>
      <w:r w:rsidR="008C1FE3">
        <w:rPr>
          <w:rFonts w:ascii="Times New Roman" w:eastAsia="宋体" w:hAnsi="Times New Roman" w:cs="Times New Roman" w:hint="eastAsia"/>
          <w:spacing w:val="8"/>
        </w:rPr>
        <w:t>，</w:t>
      </w:r>
      <w:r w:rsidRPr="00994337">
        <w:rPr>
          <w:rFonts w:ascii="Times New Roman" w:eastAsia="宋体" w:hAnsi="Times New Roman" w:cs="Times New Roman"/>
          <w:spacing w:val="8"/>
        </w:rPr>
        <w:t>其强度也越高。</w:t>
      </w:r>
    </w:p>
    <w:p w:rsidR="00FC75EA" w:rsidRPr="00994337" w:rsidRDefault="00FC75EA" w:rsidP="006D1E48">
      <w:pPr>
        <w:pStyle w:val="a3"/>
        <w:numPr>
          <w:ilvl w:val="0"/>
          <w:numId w:val="21"/>
        </w:numPr>
        <w:spacing w:beforeLines="50" w:before="156" w:line="300" w:lineRule="auto"/>
        <w:ind w:left="714" w:firstLineChars="0" w:hanging="357"/>
        <w:rPr>
          <w:rFonts w:ascii="Times New Roman" w:eastAsia="黑体" w:hAnsi="Times New Roman" w:cs="Times New Roman"/>
          <w:sz w:val="24"/>
          <w:szCs w:val="24"/>
        </w:rPr>
      </w:pPr>
      <w:r w:rsidRPr="00994337">
        <w:rPr>
          <w:rFonts w:ascii="Times New Roman" w:eastAsia="黑体" w:hAnsi="Times New Roman" w:cs="Times New Roman"/>
          <w:sz w:val="24"/>
          <w:szCs w:val="24"/>
        </w:rPr>
        <w:t>冲击韧度</w:t>
      </w:r>
    </w:p>
    <w:p w:rsidR="00EE3137" w:rsidRPr="00994337" w:rsidRDefault="00FC75EA" w:rsidP="00994337">
      <w:pPr>
        <w:spacing w:line="300" w:lineRule="auto"/>
        <w:ind w:firstLineChars="200" w:firstLine="452"/>
        <w:rPr>
          <w:rFonts w:ascii="Times New Roman" w:eastAsia="宋体" w:hAnsi="Times New Roman" w:cs="Times New Roman"/>
          <w:spacing w:val="8"/>
        </w:rPr>
      </w:pPr>
      <w:r w:rsidRPr="00994337">
        <w:rPr>
          <w:rFonts w:ascii="Times New Roman" w:eastAsia="宋体" w:hAnsi="Times New Roman" w:cs="Times New Roman"/>
          <w:spacing w:val="8"/>
        </w:rPr>
        <w:t>不少零件在工作中常常会受到高速作用的载荷冲击，如冲床的冲头、锻压机的锤杆、汽车的齿轮、飞机的起落架以及火车的启动与刹车部件等等。瞬时冲击所引起的</w:t>
      </w:r>
      <w:r w:rsidR="00EE3137" w:rsidRPr="00994337">
        <w:rPr>
          <w:rFonts w:ascii="Times New Roman" w:eastAsia="宋体" w:hAnsi="Times New Roman" w:cs="Times New Roman"/>
          <w:spacing w:val="8"/>
        </w:rPr>
        <w:t>应力和应变要比静载荷引起的应力和应变大得多，因而选用制造这类构件的材料时，必须考虑材料抵抗冲击的能力。材料在冲击载荷作用下抵抗变形和断裂的能力称为冲击韧度，用</w:t>
      </w:r>
      <w:r w:rsidR="00EE3137" w:rsidRPr="00994337">
        <w:rPr>
          <w:rFonts w:ascii="Times New Roman" w:eastAsia="宋体" w:hAnsi="Times New Roman" w:cs="Times New Roman"/>
          <w:spacing w:val="8"/>
        </w:rPr>
        <w:t>α</w:t>
      </w:r>
      <w:r w:rsidR="00EE3137" w:rsidRPr="00994337">
        <w:rPr>
          <w:rFonts w:ascii="Times New Roman" w:eastAsia="宋体" w:hAnsi="Times New Roman" w:cs="Times New Roman"/>
          <w:spacing w:val="8"/>
          <w:vertAlign w:val="subscript"/>
        </w:rPr>
        <w:t>k</w:t>
      </w:r>
      <w:r w:rsidR="00EE3137" w:rsidRPr="00994337">
        <w:rPr>
          <w:rFonts w:ascii="Times New Roman" w:eastAsia="宋体" w:hAnsi="Times New Roman" w:cs="Times New Roman"/>
          <w:spacing w:val="8"/>
        </w:rPr>
        <w:t>表示。</w:t>
      </w:r>
    </w:p>
    <w:p w:rsidR="00EE3137" w:rsidRPr="000119A0" w:rsidRDefault="00994337" w:rsidP="00994337">
      <w:pPr>
        <w:spacing w:line="300" w:lineRule="auto"/>
        <w:ind w:firstLineChars="200" w:firstLine="452"/>
        <w:rPr>
          <w:rFonts w:ascii="Times New Roman" w:hAnsi="Times New Roman" w:cs="Times New Roman"/>
        </w:rPr>
      </w:pPr>
      <w:r w:rsidRPr="00994337">
        <w:rPr>
          <w:rFonts w:ascii="Times New Roman" w:eastAsia="黑体" w:hAnsi="Times New Roman" w:cs="Times New Roman" w:hint="eastAsia"/>
          <w:spacing w:val="8"/>
        </w:rPr>
        <w:t>（</w:t>
      </w:r>
      <w:r w:rsidRPr="00994337">
        <w:rPr>
          <w:rFonts w:ascii="Times New Roman" w:eastAsia="黑体" w:hAnsi="Times New Roman" w:cs="Times New Roman" w:hint="eastAsia"/>
          <w:spacing w:val="8"/>
        </w:rPr>
        <w:t>1</w:t>
      </w:r>
      <w:r w:rsidRPr="00994337">
        <w:rPr>
          <w:rFonts w:ascii="Times New Roman" w:eastAsia="黑体" w:hAnsi="Times New Roman" w:cs="Times New Roman" w:hint="eastAsia"/>
          <w:spacing w:val="8"/>
        </w:rPr>
        <w:t>）</w:t>
      </w:r>
      <w:r w:rsidR="00EE3137" w:rsidRPr="00994337">
        <w:rPr>
          <w:rFonts w:ascii="Times New Roman" w:eastAsia="黑体" w:hAnsi="Times New Roman" w:cs="Times New Roman"/>
          <w:spacing w:val="8"/>
        </w:rPr>
        <w:t>冲击试验</w:t>
      </w:r>
    </w:p>
    <w:p w:rsidR="00AB2A1E" w:rsidRDefault="00EE3137" w:rsidP="00994337">
      <w:pPr>
        <w:spacing w:line="300" w:lineRule="auto"/>
        <w:ind w:firstLineChars="200" w:firstLine="452"/>
        <w:rPr>
          <w:rFonts w:ascii="Times New Roman" w:eastAsia="宋体" w:hAnsi="Times New Roman" w:cs="Times New Roman"/>
          <w:spacing w:val="8"/>
        </w:rPr>
      </w:pPr>
      <w:r w:rsidRPr="00994337">
        <w:rPr>
          <w:rFonts w:ascii="Times New Roman" w:eastAsia="宋体" w:hAnsi="Times New Roman" w:cs="Times New Roman"/>
          <w:spacing w:val="8"/>
        </w:rPr>
        <w:t>冲击试验按国家</w:t>
      </w:r>
      <w:r w:rsidRPr="009C1FC1">
        <w:rPr>
          <w:rFonts w:ascii="Times New Roman" w:eastAsia="宋体" w:hAnsi="Times New Roman" w:cs="Times New Roman"/>
          <w:color w:val="000000" w:themeColor="text1"/>
          <w:spacing w:val="8"/>
        </w:rPr>
        <w:t>标准</w:t>
      </w:r>
      <w:r w:rsidR="009077A6" w:rsidRPr="009C1FC1">
        <w:rPr>
          <w:rFonts w:ascii="Times New Roman" w:eastAsia="宋体" w:hAnsi="Times New Roman" w:cs="Times New Roman" w:hint="eastAsia"/>
          <w:color w:val="000000" w:themeColor="text1"/>
          <w:spacing w:val="8"/>
        </w:rPr>
        <w:t>《</w:t>
      </w:r>
      <w:r w:rsidRPr="009C1FC1">
        <w:rPr>
          <w:rFonts w:ascii="Times New Roman" w:eastAsia="宋体" w:hAnsi="Times New Roman" w:cs="Times New Roman"/>
          <w:color w:val="000000" w:themeColor="text1"/>
          <w:spacing w:val="8"/>
        </w:rPr>
        <w:t>金属材料</w:t>
      </w:r>
      <w:r w:rsidRPr="009C1FC1">
        <w:rPr>
          <w:rFonts w:ascii="Times New Roman" w:eastAsia="宋体" w:hAnsi="Times New Roman" w:cs="Times New Roman"/>
          <w:color w:val="000000" w:themeColor="text1"/>
          <w:spacing w:val="8"/>
        </w:rPr>
        <w:t xml:space="preserve"> </w:t>
      </w:r>
      <w:r w:rsidRPr="009C1FC1">
        <w:rPr>
          <w:rFonts w:ascii="Times New Roman" w:eastAsia="宋体" w:hAnsi="Times New Roman" w:cs="Times New Roman"/>
          <w:color w:val="000000" w:themeColor="text1"/>
          <w:spacing w:val="8"/>
        </w:rPr>
        <w:t>夏比摆锤冲击试验方法</w:t>
      </w:r>
      <w:r w:rsidR="009077A6" w:rsidRPr="009C1FC1">
        <w:rPr>
          <w:rFonts w:ascii="Times New Roman" w:eastAsia="宋体" w:hAnsi="Times New Roman" w:cs="Times New Roman" w:hint="eastAsia"/>
          <w:color w:val="000000" w:themeColor="text1"/>
          <w:spacing w:val="8"/>
        </w:rPr>
        <w:t>》</w:t>
      </w:r>
      <w:r w:rsidR="009077A6">
        <w:rPr>
          <w:rFonts w:ascii="Times New Roman" w:eastAsia="宋体" w:hAnsi="Times New Roman" w:cs="Times New Roman" w:hint="eastAsia"/>
          <w:spacing w:val="8"/>
        </w:rPr>
        <w:t>（</w:t>
      </w:r>
      <w:r w:rsidRPr="00994337">
        <w:rPr>
          <w:rFonts w:ascii="Times New Roman" w:eastAsia="宋体" w:hAnsi="Times New Roman" w:cs="Times New Roman"/>
          <w:spacing w:val="8"/>
        </w:rPr>
        <w:t>GB/T 229-2007</w:t>
      </w:r>
      <w:r w:rsidR="009077A6">
        <w:rPr>
          <w:rFonts w:ascii="Times New Roman" w:eastAsia="宋体" w:hAnsi="Times New Roman" w:cs="Times New Roman" w:hint="eastAsia"/>
          <w:spacing w:val="8"/>
        </w:rPr>
        <w:t>）</w:t>
      </w:r>
      <w:r w:rsidRPr="00994337">
        <w:rPr>
          <w:rFonts w:ascii="Times New Roman" w:eastAsia="宋体" w:hAnsi="Times New Roman" w:cs="Times New Roman"/>
          <w:spacing w:val="8"/>
        </w:rPr>
        <w:t>进行。由于在冲击作用下，加载速度大，材料的塑性变形得不到充分发展，为了能灵敏地反映出材料的冲击韧度</w:t>
      </w:r>
      <w:r w:rsidR="00994337">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常采用摆锤冲击试验一次性冲断标准缺口试样</w:t>
      </w:r>
      <w:r w:rsidR="008C1FE3">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GB/T 229- 2007</w:t>
      </w:r>
      <w:r w:rsidR="008C1FE3">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所做的总功</w:t>
      </w:r>
      <w:r w:rsidR="0062060B" w:rsidRPr="00994337">
        <w:rPr>
          <w:rFonts w:ascii="Times New Roman" w:eastAsia="宋体" w:hAnsi="Times New Roman" w:cs="Times New Roman"/>
          <w:i/>
          <w:spacing w:val="8"/>
        </w:rPr>
        <w:t>A</w:t>
      </w:r>
      <w:r w:rsidR="00994337" w:rsidRPr="00994337">
        <w:rPr>
          <w:rFonts w:ascii="Times New Roman" w:eastAsia="宋体" w:hAnsi="Times New Roman" w:cs="Times New Roman" w:hint="eastAsia"/>
          <w:spacing w:val="8"/>
          <w:vertAlign w:val="subscript"/>
        </w:rPr>
        <w:t>K</w:t>
      </w:r>
      <w:r w:rsidR="00994337" w:rsidRPr="00994337">
        <w:rPr>
          <w:rFonts w:ascii="Times New Roman" w:eastAsia="宋体" w:hAnsi="Times New Roman" w:cs="Times New Roman" w:hint="eastAsia"/>
          <w:spacing w:val="8"/>
        </w:rPr>
        <w:t>（</w:t>
      </w:r>
      <w:r w:rsidR="00994337">
        <w:rPr>
          <w:rFonts w:ascii="Times New Roman" w:eastAsia="宋体" w:hAnsi="Times New Roman" w:cs="Times New Roman"/>
          <w:spacing w:val="8"/>
        </w:rPr>
        <w:t>单位</w:t>
      </w:r>
      <w:r w:rsidR="0062060B" w:rsidRPr="00994337">
        <w:rPr>
          <w:rFonts w:ascii="Times New Roman" w:eastAsia="宋体" w:hAnsi="Times New Roman" w:cs="Times New Roman"/>
          <w:spacing w:val="8"/>
        </w:rPr>
        <w:t>J</w:t>
      </w:r>
      <w:r w:rsidR="00994337">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来表示材料冲击韧度的大小，也可用</w:t>
      </w:r>
      <w:r w:rsidR="00994337" w:rsidRPr="00994337">
        <w:rPr>
          <w:rFonts w:ascii="Times New Roman" w:eastAsia="宋体" w:hAnsi="Times New Roman" w:cs="Times New Roman"/>
          <w:i/>
          <w:spacing w:val="8"/>
        </w:rPr>
        <w:t>A</w:t>
      </w:r>
      <w:r w:rsidR="00994337" w:rsidRPr="00994337">
        <w:rPr>
          <w:rFonts w:ascii="Times New Roman" w:eastAsia="宋体" w:hAnsi="Times New Roman" w:cs="Times New Roman" w:hint="eastAsia"/>
          <w:spacing w:val="8"/>
          <w:vertAlign w:val="subscript"/>
        </w:rPr>
        <w:t>K</w:t>
      </w:r>
      <w:r w:rsidR="0062060B" w:rsidRPr="00994337">
        <w:rPr>
          <w:rFonts w:ascii="Times New Roman" w:eastAsia="宋体" w:hAnsi="Times New Roman" w:cs="Times New Roman"/>
          <w:spacing w:val="8"/>
        </w:rPr>
        <w:t>除以试样缺口处截面积</w:t>
      </w:r>
      <w:r w:rsidR="007F55F8">
        <w:rPr>
          <w:rFonts w:ascii="Times New Roman" w:eastAsia="宋体" w:hAnsi="Times New Roman" w:cs="Times New Roman"/>
          <w:i/>
          <w:spacing w:val="8"/>
        </w:rPr>
        <w:t>S</w:t>
      </w:r>
      <w:r w:rsidR="00994337" w:rsidRPr="00994337">
        <w:rPr>
          <w:rFonts w:ascii="Times New Roman" w:eastAsia="宋体" w:hAnsi="Times New Roman" w:cs="Times New Roman" w:hint="eastAsia"/>
          <w:spacing w:val="8"/>
          <w:vertAlign w:val="subscript"/>
        </w:rPr>
        <w:t>0</w:t>
      </w:r>
      <w:r w:rsidR="0062060B" w:rsidRPr="00994337">
        <w:rPr>
          <w:rFonts w:ascii="Times New Roman" w:eastAsia="宋体" w:hAnsi="Times New Roman" w:cs="Times New Roman"/>
          <w:spacing w:val="8"/>
        </w:rPr>
        <w:t>得冲击韧度</w:t>
      </w:r>
      <w:r w:rsidR="00994337">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用</w:t>
      </w:r>
      <w:r w:rsidR="0062060B" w:rsidRPr="00994337">
        <w:rPr>
          <w:rFonts w:ascii="Times New Roman" w:eastAsia="宋体" w:hAnsi="Times New Roman" w:cs="Times New Roman"/>
          <w:spacing w:val="8"/>
        </w:rPr>
        <w:t>α</w:t>
      </w:r>
      <w:r w:rsidR="0062060B" w:rsidRPr="00994337">
        <w:rPr>
          <w:rFonts w:ascii="Times New Roman" w:eastAsia="宋体" w:hAnsi="Times New Roman" w:cs="Times New Roman"/>
          <w:spacing w:val="8"/>
          <w:vertAlign w:val="subscript"/>
        </w:rPr>
        <w:t>k</w:t>
      </w:r>
      <w:r w:rsidR="0062060B" w:rsidRPr="00994337">
        <w:rPr>
          <w:rFonts w:ascii="Times New Roman" w:eastAsia="宋体" w:hAnsi="Times New Roman" w:cs="Times New Roman"/>
          <w:spacing w:val="8"/>
        </w:rPr>
        <w:t>表示</w:t>
      </w:r>
      <w:r w:rsidR="00994337">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单位为</w:t>
      </w:r>
      <w:r w:rsidR="0062060B" w:rsidRPr="00994337">
        <w:rPr>
          <w:rFonts w:ascii="Times New Roman" w:eastAsia="宋体" w:hAnsi="Times New Roman" w:cs="Times New Roman"/>
          <w:spacing w:val="8"/>
        </w:rPr>
        <w:t>J/cm</w:t>
      </w:r>
      <w:r w:rsidR="0062060B" w:rsidRPr="00994337">
        <w:rPr>
          <w:rFonts w:ascii="Times New Roman" w:eastAsia="宋体" w:hAnsi="Times New Roman" w:cs="Times New Roman"/>
          <w:spacing w:val="8"/>
          <w:vertAlign w:val="superscript"/>
        </w:rPr>
        <w:t>2</w:t>
      </w:r>
      <w:r w:rsidR="00994337" w:rsidRPr="00994337">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如图</w:t>
      </w:r>
      <w:r w:rsidR="00AB2A1E" w:rsidRPr="00994337">
        <w:rPr>
          <w:rFonts w:ascii="Times New Roman" w:eastAsia="宋体" w:hAnsi="Times New Roman" w:cs="Times New Roman"/>
          <w:spacing w:val="8"/>
        </w:rPr>
        <w:t>1-</w:t>
      </w:r>
      <w:r w:rsidR="000D25CC">
        <w:rPr>
          <w:rFonts w:ascii="Times New Roman" w:eastAsia="宋体" w:hAnsi="Times New Roman" w:cs="Times New Roman" w:hint="eastAsia"/>
          <w:spacing w:val="8"/>
        </w:rPr>
        <w:t>5</w:t>
      </w:r>
      <w:r w:rsidR="00AB2A1E" w:rsidRPr="00994337">
        <w:rPr>
          <w:rFonts w:ascii="Times New Roman" w:eastAsia="宋体" w:hAnsi="Times New Roman" w:cs="Times New Roman"/>
          <w:spacing w:val="8"/>
        </w:rPr>
        <w:t>所示。</w:t>
      </w:r>
      <w:r w:rsidR="0062060B" w:rsidRPr="00994337">
        <w:rPr>
          <w:rFonts w:ascii="Times New Roman" w:eastAsia="宋体" w:hAnsi="Times New Roman" w:cs="Times New Roman"/>
          <w:spacing w:val="8"/>
        </w:rPr>
        <w:t>试样为</w:t>
      </w:r>
      <w:r w:rsidR="0062060B" w:rsidRPr="00994337">
        <w:rPr>
          <w:rFonts w:ascii="Times New Roman" w:eastAsia="宋体" w:hAnsi="Times New Roman" w:cs="Times New Roman"/>
          <w:spacing w:val="8"/>
        </w:rPr>
        <w:t>U</w:t>
      </w:r>
      <w:r w:rsidR="0062060B" w:rsidRPr="00994337">
        <w:rPr>
          <w:rFonts w:ascii="Times New Roman" w:eastAsia="宋体" w:hAnsi="Times New Roman" w:cs="Times New Roman"/>
          <w:spacing w:val="8"/>
        </w:rPr>
        <w:t>型缺口时，可记为</w:t>
      </w:r>
      <w:r w:rsidR="002124D8" w:rsidRPr="00E253EC">
        <w:rPr>
          <w:rFonts w:ascii="Times New Roman" w:eastAsia="宋体" w:hAnsi="Times New Roman" w:cs="Times New Roman"/>
          <w:spacing w:val="8"/>
        </w:rPr>
        <w:t>α</w:t>
      </w:r>
      <w:r w:rsidR="00E253EC" w:rsidRPr="00E253EC">
        <w:rPr>
          <w:rFonts w:ascii="Times New Roman" w:eastAsia="宋体" w:hAnsi="Times New Roman" w:cs="Times New Roman"/>
          <w:spacing w:val="8"/>
          <w:vertAlign w:val="subscript"/>
        </w:rPr>
        <w:t>k</w:t>
      </w:r>
      <w:r w:rsidR="0062060B" w:rsidRPr="00E253EC">
        <w:rPr>
          <w:rFonts w:ascii="Times New Roman" w:eastAsia="宋体" w:hAnsi="Times New Roman" w:cs="Times New Roman"/>
          <w:spacing w:val="8"/>
          <w:vertAlign w:val="subscript"/>
        </w:rPr>
        <w:t>u</w:t>
      </w:r>
      <w:r w:rsidR="002124D8" w:rsidRPr="002124D8">
        <w:rPr>
          <w:rFonts w:ascii="Times New Roman" w:eastAsia="宋体" w:hAnsi="Times New Roman" w:cs="Times New Roman" w:hint="eastAsia"/>
          <w:spacing w:val="8"/>
        </w:rPr>
        <w:t>；</w:t>
      </w:r>
      <w:r w:rsidR="0062060B" w:rsidRPr="00994337">
        <w:rPr>
          <w:rFonts w:ascii="Times New Roman" w:eastAsia="宋体" w:hAnsi="Times New Roman" w:cs="Times New Roman"/>
          <w:spacing w:val="8"/>
        </w:rPr>
        <w:t>为</w:t>
      </w:r>
      <w:r w:rsidR="0062060B" w:rsidRPr="00994337">
        <w:rPr>
          <w:rFonts w:ascii="Times New Roman" w:eastAsia="宋体" w:hAnsi="Times New Roman" w:cs="Times New Roman"/>
          <w:spacing w:val="8"/>
        </w:rPr>
        <w:t>V</w:t>
      </w:r>
      <w:r w:rsidR="0062060B" w:rsidRPr="00994337">
        <w:rPr>
          <w:rFonts w:ascii="Times New Roman" w:eastAsia="宋体" w:hAnsi="Times New Roman" w:cs="Times New Roman"/>
          <w:spacing w:val="8"/>
        </w:rPr>
        <w:t>型缺口时，可记为</w:t>
      </w:r>
      <w:r w:rsidR="002124D8" w:rsidRPr="00E253EC">
        <w:rPr>
          <w:rFonts w:ascii="Times New Roman" w:eastAsia="宋体" w:hAnsi="Times New Roman" w:cs="Times New Roman"/>
          <w:spacing w:val="8"/>
        </w:rPr>
        <w:t>α</w:t>
      </w:r>
      <w:r w:rsidR="00E253EC" w:rsidRPr="00E253EC">
        <w:rPr>
          <w:rFonts w:ascii="Times New Roman" w:eastAsia="宋体" w:hAnsi="Times New Roman" w:cs="Times New Roman"/>
          <w:spacing w:val="8"/>
          <w:vertAlign w:val="subscript"/>
        </w:rPr>
        <w:t>k</w:t>
      </w:r>
      <w:r w:rsidR="0062060B" w:rsidRPr="00E253EC">
        <w:rPr>
          <w:rFonts w:ascii="Times New Roman" w:eastAsia="宋体" w:hAnsi="Times New Roman" w:cs="Times New Roman"/>
          <w:spacing w:val="8"/>
          <w:vertAlign w:val="subscript"/>
        </w:rPr>
        <w:t>v</w:t>
      </w:r>
      <w:r w:rsidR="0062060B" w:rsidRPr="00994337">
        <w:rPr>
          <w:rFonts w:ascii="Times New Roman" w:eastAsia="宋体" w:hAnsi="Times New Roman" w:cs="Times New Roman"/>
          <w:spacing w:val="8"/>
        </w:rPr>
        <w:t>。</w:t>
      </w:r>
      <w:r w:rsidR="007F55F8" w:rsidRPr="00E253EC">
        <w:rPr>
          <w:rFonts w:ascii="Times New Roman" w:eastAsia="宋体" w:hAnsi="Times New Roman" w:cs="Times New Roman"/>
          <w:spacing w:val="8"/>
        </w:rPr>
        <w:t>α</w:t>
      </w:r>
      <w:r w:rsidR="00AB2A1E" w:rsidRPr="002124D8">
        <w:rPr>
          <w:rFonts w:ascii="Times New Roman" w:eastAsia="宋体" w:hAnsi="Times New Roman" w:cs="Times New Roman"/>
          <w:spacing w:val="8"/>
          <w:vertAlign w:val="subscript"/>
        </w:rPr>
        <w:t>k</w:t>
      </w:r>
      <w:r w:rsidR="00AB2A1E" w:rsidRPr="00994337">
        <w:rPr>
          <w:rFonts w:ascii="Times New Roman" w:eastAsia="宋体" w:hAnsi="Times New Roman" w:cs="Times New Roman"/>
          <w:spacing w:val="8"/>
        </w:rPr>
        <w:t>值对材料的夹杂物等缺陷及晶粒大小十分敏感。</w:t>
      </w:r>
    </w:p>
    <w:p w:rsidR="000D25CC" w:rsidRDefault="000D25CC" w:rsidP="000D25CC">
      <w:pPr>
        <w:spacing w:line="300" w:lineRule="auto"/>
        <w:jc w:val="center"/>
        <w:rPr>
          <w:rFonts w:ascii="Times New Roman" w:eastAsia="宋体" w:hAnsi="Times New Roman" w:cs="Times New Roman"/>
          <w:spacing w:val="8"/>
        </w:rPr>
      </w:pPr>
      <w:r>
        <w:rPr>
          <w:rFonts w:ascii="Times New Roman" w:eastAsia="宋体" w:hAnsi="Times New Roman" w:cs="Times New Roman" w:hint="eastAsia"/>
          <w:noProof/>
          <w:spacing w:val="8"/>
        </w:rPr>
        <w:drawing>
          <wp:inline distT="0" distB="0" distL="0" distR="0">
            <wp:extent cx="2162025" cy="24669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76828" cy="2483866"/>
                    </a:xfrm>
                    <a:prstGeom prst="rect">
                      <a:avLst/>
                    </a:prstGeom>
                    <a:noFill/>
                    <a:ln>
                      <a:noFill/>
                    </a:ln>
                  </pic:spPr>
                </pic:pic>
              </a:graphicData>
            </a:graphic>
          </wp:inline>
        </w:drawing>
      </w:r>
    </w:p>
    <w:p w:rsidR="00AB2A1E" w:rsidRPr="002124D8" w:rsidRDefault="002124D8" w:rsidP="002124D8">
      <w:pPr>
        <w:spacing w:line="300" w:lineRule="auto"/>
        <w:ind w:firstLineChars="200" w:firstLine="452"/>
        <w:rPr>
          <w:rFonts w:ascii="Times New Roman" w:eastAsia="黑体" w:hAnsi="Times New Roman" w:cs="Times New Roman"/>
          <w:spacing w:val="8"/>
        </w:rPr>
      </w:pPr>
      <w:r>
        <w:rPr>
          <w:rFonts w:ascii="Times New Roman" w:eastAsia="黑体" w:hAnsi="Times New Roman" w:cs="Times New Roman" w:hint="eastAsia"/>
          <w:spacing w:val="8"/>
        </w:rPr>
        <w:lastRenderedPageBreak/>
        <w:t>（</w:t>
      </w:r>
      <w:r w:rsidR="00AB2A1E" w:rsidRPr="002124D8">
        <w:rPr>
          <w:rFonts w:ascii="Times New Roman" w:eastAsia="黑体" w:hAnsi="Times New Roman" w:cs="Times New Roman"/>
          <w:spacing w:val="8"/>
        </w:rPr>
        <w:t>2</w:t>
      </w:r>
      <w:r w:rsidR="00AB2A1E" w:rsidRPr="002124D8">
        <w:rPr>
          <w:rFonts w:ascii="Times New Roman" w:eastAsia="黑体" w:hAnsi="Times New Roman" w:cs="Times New Roman"/>
          <w:spacing w:val="8"/>
        </w:rPr>
        <w:t>）冲击韧度与材料的韧性</w:t>
      </w:r>
    </w:p>
    <w:p w:rsidR="00AB2A1E" w:rsidRPr="00853243" w:rsidRDefault="0062060B" w:rsidP="00853243">
      <w:pPr>
        <w:spacing w:line="300" w:lineRule="auto"/>
        <w:ind w:firstLineChars="200" w:firstLine="452"/>
        <w:rPr>
          <w:rFonts w:ascii="Times New Roman" w:eastAsia="宋体" w:hAnsi="Times New Roman" w:cs="Times New Roman"/>
          <w:spacing w:val="8"/>
        </w:rPr>
      </w:pPr>
      <w:r w:rsidRPr="00853243">
        <w:rPr>
          <w:rFonts w:ascii="Times New Roman" w:eastAsia="宋体" w:hAnsi="Times New Roman" w:cs="Times New Roman"/>
          <w:spacing w:val="8"/>
        </w:rPr>
        <w:t>一般把冲击韧度值低的材料称为脆性材料，冲击韧度值高的材料称为韧性材料。脆性材料在断裂前无明显的塑性变形，韧性材料在断裂前有明显的塑性变形。反映在图</w:t>
      </w:r>
      <w:r w:rsidRPr="00853243">
        <w:rPr>
          <w:rFonts w:ascii="Times New Roman" w:eastAsia="宋体" w:hAnsi="Times New Roman" w:cs="Times New Roman"/>
          <w:spacing w:val="8"/>
        </w:rPr>
        <w:t>1-</w:t>
      </w:r>
      <w:r w:rsidR="000D25CC">
        <w:rPr>
          <w:rFonts w:ascii="Times New Roman" w:eastAsia="宋体" w:hAnsi="Times New Roman" w:cs="Times New Roman" w:hint="eastAsia"/>
          <w:spacing w:val="8"/>
        </w:rPr>
        <w:t>3</w:t>
      </w:r>
      <w:r w:rsidRPr="00853243">
        <w:rPr>
          <w:rFonts w:ascii="Times New Roman" w:eastAsia="宋体" w:hAnsi="Times New Roman" w:cs="Times New Roman"/>
          <w:spacing w:val="8"/>
        </w:rPr>
        <w:t>中</w:t>
      </w:r>
      <w:r w:rsidR="00853243" w:rsidRPr="00853243">
        <w:rPr>
          <w:rFonts w:ascii="Times New Roman" w:eastAsia="宋体" w:hAnsi="Times New Roman" w:cs="Times New Roman" w:hint="eastAsia"/>
          <w:spacing w:val="8"/>
        </w:rPr>
        <w:t>，</w:t>
      </w:r>
      <w:r w:rsidRPr="00853243">
        <w:rPr>
          <w:rFonts w:ascii="Times New Roman" w:eastAsia="宋体" w:hAnsi="Times New Roman" w:cs="Times New Roman"/>
          <w:spacing w:val="8"/>
        </w:rPr>
        <w:t>拉伸曲线与横坐标所包围的面积越大，则材料的韧度就越好。</w:t>
      </w:r>
    </w:p>
    <w:p w:rsidR="00AB2A1E" w:rsidRPr="00853243" w:rsidRDefault="00AB2A1E" w:rsidP="00853243">
      <w:pPr>
        <w:spacing w:line="300" w:lineRule="auto"/>
        <w:ind w:firstLineChars="200" w:firstLine="452"/>
        <w:rPr>
          <w:rFonts w:ascii="Times New Roman" w:eastAsia="宋体" w:hAnsi="Times New Roman" w:cs="Times New Roman"/>
          <w:spacing w:val="8"/>
        </w:rPr>
      </w:pPr>
      <w:r w:rsidRPr="00853243">
        <w:rPr>
          <w:rFonts w:ascii="Times New Roman" w:eastAsia="宋体" w:hAnsi="Times New Roman" w:cs="Times New Roman"/>
          <w:spacing w:val="8"/>
        </w:rPr>
        <w:t>研究表明，材料的冲击韧度随试验温度的降低而降低。当温度降至某一数值或范围时，冲击韧度会急剧下降，材料则由韧性状态转变为脆性状态，这种转变称为韧脆转变，相应温度称为韧脆转变温度</w:t>
      </w:r>
      <w:r w:rsidRPr="00853243">
        <w:rPr>
          <w:rFonts w:ascii="Times New Roman" w:eastAsia="宋体" w:hAnsi="Times New Roman" w:cs="Times New Roman"/>
          <w:i/>
          <w:spacing w:val="8"/>
        </w:rPr>
        <w:t>T</w:t>
      </w:r>
      <w:r w:rsidRPr="00853243">
        <w:rPr>
          <w:rFonts w:ascii="Times New Roman" w:eastAsia="宋体" w:hAnsi="Times New Roman" w:cs="Times New Roman"/>
          <w:spacing w:val="8"/>
          <w:vertAlign w:val="subscript"/>
        </w:rPr>
        <w:t>k</w:t>
      </w:r>
      <w:r w:rsidR="00853243" w:rsidRPr="00853243">
        <w:rPr>
          <w:rFonts w:ascii="Times New Roman" w:eastAsia="宋体" w:hAnsi="Times New Roman" w:cs="Times New Roman" w:hint="eastAsia"/>
          <w:spacing w:val="8"/>
        </w:rPr>
        <w:t>（</w:t>
      </w:r>
      <w:r w:rsidRPr="00853243">
        <w:rPr>
          <w:rFonts w:ascii="Times New Roman" w:eastAsia="宋体" w:hAnsi="Times New Roman" w:cs="Times New Roman"/>
          <w:spacing w:val="8"/>
        </w:rPr>
        <w:t>或称冷脆转变温度</w:t>
      </w:r>
      <w:r w:rsidR="00853243" w:rsidRPr="00853243">
        <w:rPr>
          <w:rFonts w:ascii="Times New Roman" w:eastAsia="宋体" w:hAnsi="Times New Roman" w:cs="Times New Roman" w:hint="eastAsia"/>
          <w:spacing w:val="8"/>
        </w:rPr>
        <w:t>）</w:t>
      </w:r>
      <w:r w:rsidRPr="00853243">
        <w:rPr>
          <w:rFonts w:ascii="Times New Roman" w:eastAsia="宋体" w:hAnsi="Times New Roman" w:cs="Times New Roman"/>
          <w:spacing w:val="8"/>
        </w:rPr>
        <w:t>。材料的韧脆转变温度</w:t>
      </w:r>
      <w:r w:rsidR="00853243" w:rsidRPr="00853243">
        <w:rPr>
          <w:rFonts w:ascii="Times New Roman" w:eastAsia="宋体" w:hAnsi="Times New Roman" w:cs="Times New Roman"/>
          <w:i/>
          <w:spacing w:val="8"/>
        </w:rPr>
        <w:t>T</w:t>
      </w:r>
      <w:r w:rsidR="00853243" w:rsidRPr="00853243">
        <w:rPr>
          <w:rFonts w:ascii="Times New Roman" w:eastAsia="宋体" w:hAnsi="Times New Roman" w:cs="Times New Roman"/>
          <w:spacing w:val="8"/>
          <w:vertAlign w:val="subscript"/>
        </w:rPr>
        <w:t>k</w:t>
      </w:r>
      <w:r w:rsidRPr="00853243">
        <w:rPr>
          <w:rFonts w:ascii="Times New Roman" w:eastAsia="宋体" w:hAnsi="Times New Roman" w:cs="Times New Roman"/>
          <w:spacing w:val="8"/>
        </w:rPr>
        <w:t>越低，说明低温冲击韧度越高，允许使用的温度范围越大。基于材料的低温脆性，对于压力容器及寒冷地区的桥梁船舶、车辆等用材，必须做低温系列冲击试验，测定其</w:t>
      </w:r>
      <w:r w:rsidR="00853243" w:rsidRPr="00853243">
        <w:rPr>
          <w:rFonts w:ascii="Times New Roman" w:eastAsia="宋体" w:hAnsi="Times New Roman" w:cs="Times New Roman"/>
          <w:i/>
          <w:spacing w:val="8"/>
        </w:rPr>
        <w:t>T</w:t>
      </w:r>
      <w:r w:rsidR="00853243" w:rsidRPr="00853243">
        <w:rPr>
          <w:rFonts w:ascii="Times New Roman" w:eastAsia="宋体" w:hAnsi="Times New Roman" w:cs="Times New Roman"/>
          <w:spacing w:val="8"/>
          <w:vertAlign w:val="subscript"/>
        </w:rPr>
        <w:t>k</w:t>
      </w:r>
      <w:r w:rsidRPr="00853243">
        <w:rPr>
          <w:rFonts w:ascii="Times New Roman" w:eastAsia="宋体" w:hAnsi="Times New Roman" w:cs="Times New Roman"/>
          <w:spacing w:val="8"/>
        </w:rPr>
        <w:t>值，以保证零</w:t>
      </w:r>
      <w:r w:rsidR="00307F47">
        <w:rPr>
          <w:rFonts w:ascii="Times New Roman" w:eastAsia="宋体" w:hAnsi="Times New Roman" w:cs="Times New Roman"/>
          <w:spacing w:val="8"/>
        </w:rPr>
        <w:t>（构）</w:t>
      </w:r>
      <w:r w:rsidRPr="00853243">
        <w:rPr>
          <w:rFonts w:ascii="Times New Roman" w:eastAsia="宋体" w:hAnsi="Times New Roman" w:cs="Times New Roman"/>
          <w:spacing w:val="8"/>
        </w:rPr>
        <w:t>件在</w:t>
      </w:r>
      <w:r w:rsidR="00853243" w:rsidRPr="00853243">
        <w:rPr>
          <w:rFonts w:ascii="Times New Roman" w:eastAsia="宋体" w:hAnsi="Times New Roman" w:cs="Times New Roman"/>
          <w:i/>
          <w:spacing w:val="8"/>
        </w:rPr>
        <w:t>T</w:t>
      </w:r>
      <w:r w:rsidR="00853243" w:rsidRPr="00853243">
        <w:rPr>
          <w:rFonts w:ascii="Times New Roman" w:eastAsia="宋体" w:hAnsi="Times New Roman" w:cs="Times New Roman"/>
          <w:spacing w:val="8"/>
          <w:vertAlign w:val="subscript"/>
        </w:rPr>
        <w:t>k</w:t>
      </w:r>
      <w:r w:rsidRPr="00853243">
        <w:rPr>
          <w:rFonts w:ascii="Times New Roman" w:eastAsia="宋体" w:hAnsi="Times New Roman" w:cs="Times New Roman"/>
          <w:spacing w:val="8"/>
        </w:rPr>
        <w:t>以上的温度环境下工作，防止脆性断裂的突然发生。</w:t>
      </w:r>
    </w:p>
    <w:p w:rsidR="00AB2A1E" w:rsidRPr="00853243" w:rsidRDefault="00AB2A1E" w:rsidP="00853243">
      <w:pPr>
        <w:spacing w:line="300" w:lineRule="auto"/>
        <w:ind w:firstLineChars="200" w:firstLine="452"/>
        <w:rPr>
          <w:rFonts w:ascii="Times New Roman" w:eastAsia="宋体" w:hAnsi="Times New Roman" w:cs="Times New Roman"/>
          <w:spacing w:val="8"/>
        </w:rPr>
      </w:pPr>
      <w:r w:rsidRPr="00853243">
        <w:rPr>
          <w:rFonts w:ascii="Times New Roman" w:eastAsia="宋体" w:hAnsi="Times New Roman" w:cs="Times New Roman"/>
          <w:spacing w:val="8"/>
        </w:rPr>
        <w:t>对受大能量冲击的零</w:t>
      </w:r>
      <w:r w:rsidR="00853243" w:rsidRPr="00853243">
        <w:rPr>
          <w:rFonts w:ascii="Times New Roman" w:eastAsia="宋体" w:hAnsi="Times New Roman" w:cs="Times New Roman" w:hint="eastAsia"/>
          <w:spacing w:val="8"/>
        </w:rPr>
        <w:t>（</w:t>
      </w:r>
      <w:r w:rsidRPr="00853243">
        <w:rPr>
          <w:rFonts w:ascii="Times New Roman" w:eastAsia="宋体" w:hAnsi="Times New Roman" w:cs="Times New Roman"/>
          <w:spacing w:val="8"/>
        </w:rPr>
        <w:t>构</w:t>
      </w:r>
      <w:r w:rsidR="00853243" w:rsidRPr="00853243">
        <w:rPr>
          <w:rFonts w:ascii="Times New Roman" w:eastAsia="宋体" w:hAnsi="Times New Roman" w:cs="Times New Roman" w:hint="eastAsia"/>
          <w:spacing w:val="8"/>
        </w:rPr>
        <w:t>）</w:t>
      </w:r>
      <w:r w:rsidRPr="00853243">
        <w:rPr>
          <w:rFonts w:ascii="Times New Roman" w:eastAsia="宋体" w:hAnsi="Times New Roman" w:cs="Times New Roman"/>
          <w:spacing w:val="8"/>
        </w:rPr>
        <w:t>件，为了保证使用安全，常将冲击韧度作为材料冲击抗力指标，但冲击韧度无法用于零件设计计算，只能根据经验提出要求。在室温下受冲击载荷的一般零件，冲击韧度为</w:t>
      </w:r>
      <w:r w:rsidRPr="00853243">
        <w:rPr>
          <w:rFonts w:ascii="Times New Roman" w:eastAsia="宋体" w:hAnsi="Times New Roman" w:cs="Times New Roman"/>
          <w:spacing w:val="8"/>
        </w:rPr>
        <w:t>30~50J•cm</w:t>
      </w:r>
      <w:r w:rsidRPr="00853243">
        <w:rPr>
          <w:rFonts w:ascii="Times New Roman" w:eastAsia="宋体" w:hAnsi="Times New Roman" w:cs="Times New Roman"/>
          <w:spacing w:val="8"/>
          <w:vertAlign w:val="superscript"/>
        </w:rPr>
        <w:t>-2</w:t>
      </w:r>
      <w:r w:rsidRPr="00853243">
        <w:rPr>
          <w:rFonts w:ascii="Times New Roman" w:eastAsia="宋体" w:hAnsi="Times New Roman" w:cs="Times New Roman"/>
          <w:spacing w:val="8"/>
        </w:rPr>
        <w:t>就能满足要求</w:t>
      </w:r>
      <w:r w:rsidR="00853243" w:rsidRPr="00853243">
        <w:rPr>
          <w:rFonts w:ascii="Times New Roman" w:eastAsia="宋体" w:hAnsi="Times New Roman" w:cs="Times New Roman" w:hint="eastAsia"/>
          <w:spacing w:val="8"/>
        </w:rPr>
        <w:t>；</w:t>
      </w:r>
      <w:r w:rsidRPr="00853243">
        <w:rPr>
          <w:rFonts w:ascii="Times New Roman" w:eastAsia="宋体" w:hAnsi="Times New Roman" w:cs="Times New Roman"/>
          <w:spacing w:val="8"/>
        </w:rPr>
        <w:t>对重要的受冲击载荷零件，冲击韧度还要高一些，如航空发动机轴的冲击韧度要求达到</w:t>
      </w:r>
      <w:r w:rsidRPr="00853243">
        <w:rPr>
          <w:rFonts w:ascii="Times New Roman" w:eastAsia="宋体" w:hAnsi="Times New Roman" w:cs="Times New Roman"/>
          <w:spacing w:val="8"/>
        </w:rPr>
        <w:t>80~100 J•cm</w:t>
      </w:r>
      <w:r w:rsidRPr="00853243">
        <w:rPr>
          <w:rFonts w:ascii="Times New Roman" w:eastAsia="宋体" w:hAnsi="Times New Roman" w:cs="Times New Roman"/>
          <w:spacing w:val="8"/>
          <w:vertAlign w:val="superscript"/>
        </w:rPr>
        <w:t>-2</w:t>
      </w:r>
      <w:r w:rsidRPr="00853243">
        <w:rPr>
          <w:rFonts w:ascii="Times New Roman" w:eastAsia="宋体" w:hAnsi="Times New Roman" w:cs="Times New Roman"/>
          <w:spacing w:val="8"/>
        </w:rPr>
        <w:t>。</w:t>
      </w:r>
    </w:p>
    <w:p w:rsidR="00AB2A1E" w:rsidRPr="000119A0" w:rsidRDefault="00AB2A1E" w:rsidP="006D1E48">
      <w:pPr>
        <w:pStyle w:val="a3"/>
        <w:numPr>
          <w:ilvl w:val="0"/>
          <w:numId w:val="21"/>
        </w:numPr>
        <w:spacing w:beforeLines="50" w:before="156" w:line="300" w:lineRule="auto"/>
        <w:ind w:left="714" w:firstLineChars="0" w:hanging="357"/>
        <w:rPr>
          <w:rFonts w:ascii="Times New Roman" w:hAnsi="Times New Roman" w:cs="Times New Roman"/>
        </w:rPr>
      </w:pPr>
      <w:r w:rsidRPr="001E4082">
        <w:rPr>
          <w:rFonts w:ascii="Times New Roman" w:eastAsia="黑体" w:hAnsi="Times New Roman" w:cs="Times New Roman"/>
          <w:sz w:val="24"/>
          <w:szCs w:val="24"/>
        </w:rPr>
        <w:t>断裂韧度</w:t>
      </w:r>
    </w:p>
    <w:p w:rsidR="00172928" w:rsidRPr="001E4082" w:rsidRDefault="00AB2A1E" w:rsidP="001E4082">
      <w:pPr>
        <w:spacing w:line="300" w:lineRule="auto"/>
        <w:ind w:firstLineChars="200" w:firstLine="452"/>
        <w:rPr>
          <w:rFonts w:ascii="Times New Roman" w:eastAsia="宋体" w:hAnsi="Times New Roman" w:cs="Times New Roman"/>
          <w:spacing w:val="8"/>
        </w:rPr>
      </w:pPr>
      <w:r w:rsidRPr="001E4082">
        <w:rPr>
          <w:rFonts w:ascii="Times New Roman" w:eastAsia="宋体" w:hAnsi="Times New Roman" w:cs="Times New Roman"/>
          <w:spacing w:val="8"/>
        </w:rPr>
        <w:t>按照传统的力学方法，在进行机件强度设计时，是以光滑试样测定的屈服强度及抗拉强度为依据，确定其许用应力</w:t>
      </w:r>
      <w:r w:rsidRPr="001E4082">
        <w:rPr>
          <w:rFonts w:ascii="Times New Roman" w:eastAsia="宋体" w:hAnsi="Times New Roman" w:cs="Times New Roman"/>
          <w:spacing w:val="8"/>
        </w:rPr>
        <w:t>[σ]</w:t>
      </w:r>
      <w:r w:rsidRPr="001E4082">
        <w:rPr>
          <w:rFonts w:ascii="Times New Roman" w:eastAsia="宋体" w:hAnsi="Times New Roman" w:cs="Times New Roman"/>
          <w:spacing w:val="8"/>
        </w:rPr>
        <w:t>，并限制实际工作应力</w:t>
      </w:r>
      <w:r w:rsidRPr="001E4082">
        <w:rPr>
          <w:rFonts w:ascii="Times New Roman" w:eastAsia="宋体" w:hAnsi="Times New Roman" w:cs="Times New Roman"/>
          <w:spacing w:val="8"/>
        </w:rPr>
        <w:t>σ≤[σ]</w:t>
      </w:r>
      <w:r w:rsidRPr="001E4082">
        <w:rPr>
          <w:rFonts w:ascii="Times New Roman" w:eastAsia="宋体" w:hAnsi="Times New Roman" w:cs="Times New Roman"/>
          <w:spacing w:val="8"/>
        </w:rPr>
        <w:t>。由上分析，机件在许用应力下工作应该是安全可靠的，不会发生塑性变形，更不会断裂。但实际情况并非总是如此。由一些高强度钢制造的普通尺寸零件和中、低强度钢制造的大尺寸零件</w:t>
      </w:r>
      <w:r w:rsidR="008C1FE3">
        <w:rPr>
          <w:rFonts w:ascii="Times New Roman" w:eastAsia="宋体" w:hAnsi="Times New Roman" w:cs="Times New Roman"/>
          <w:spacing w:val="8"/>
        </w:rPr>
        <w:t>，</w:t>
      </w:r>
      <w:r w:rsidRPr="001E4082">
        <w:rPr>
          <w:rFonts w:ascii="Times New Roman" w:eastAsia="宋体" w:hAnsi="Times New Roman" w:cs="Times New Roman"/>
          <w:spacing w:val="8"/>
        </w:rPr>
        <w:t>经常出现在工作应力低于屈服强度时发生断裂</w:t>
      </w:r>
      <w:r w:rsidR="00184688">
        <w:rPr>
          <w:rFonts w:ascii="Times New Roman" w:eastAsia="宋体" w:hAnsi="Times New Roman" w:cs="Times New Roman" w:hint="eastAsia"/>
          <w:spacing w:val="8"/>
        </w:rPr>
        <w:t>（</w:t>
      </w:r>
      <w:r w:rsidRPr="001E4082">
        <w:rPr>
          <w:rFonts w:ascii="Times New Roman" w:eastAsia="宋体" w:hAnsi="Times New Roman" w:cs="Times New Roman"/>
          <w:spacing w:val="8"/>
        </w:rPr>
        <w:t>称之为低应力脆性断裂</w:t>
      </w:r>
      <w:r w:rsidR="00184688">
        <w:rPr>
          <w:rFonts w:ascii="Times New Roman" w:eastAsia="宋体" w:hAnsi="Times New Roman" w:cs="Times New Roman" w:hint="eastAsia"/>
          <w:spacing w:val="8"/>
        </w:rPr>
        <w:t>）</w:t>
      </w:r>
      <w:r w:rsidRPr="001E4082">
        <w:rPr>
          <w:rFonts w:ascii="Times New Roman" w:eastAsia="宋体" w:hAnsi="Times New Roman" w:cs="Times New Roman"/>
          <w:spacing w:val="8"/>
        </w:rPr>
        <w:t>的情况。</w:t>
      </w:r>
      <w:r w:rsidR="00172928" w:rsidRPr="001E4082">
        <w:rPr>
          <w:rFonts w:ascii="Times New Roman" w:eastAsia="宋体" w:hAnsi="Times New Roman" w:cs="Times New Roman"/>
          <w:spacing w:val="8"/>
        </w:rPr>
        <w:t>其原因是构件或零件内部存在着或大或小、或多或少的裂纹和类似裂纹的缺陷如气孔、夹渣等，裂纹在应力作用下会发生失稳扩展，从而导致机件发生低应力脆断。材料抵抗裂纹失稳扩展而断裂的能力称为断裂韧度。</w:t>
      </w:r>
    </w:p>
    <w:p w:rsidR="00172928" w:rsidRPr="001E4082" w:rsidRDefault="00172928" w:rsidP="001E4082">
      <w:pPr>
        <w:spacing w:line="300" w:lineRule="auto"/>
        <w:ind w:firstLineChars="200" w:firstLine="452"/>
        <w:rPr>
          <w:rFonts w:ascii="Times New Roman" w:eastAsia="宋体" w:hAnsi="Times New Roman" w:cs="Times New Roman"/>
          <w:spacing w:val="8"/>
        </w:rPr>
      </w:pPr>
      <w:r w:rsidRPr="001E4082">
        <w:rPr>
          <w:rFonts w:ascii="Times New Roman" w:eastAsia="宋体" w:hAnsi="Times New Roman" w:cs="Times New Roman"/>
          <w:spacing w:val="8"/>
        </w:rPr>
        <w:t>设有一很大的板件，内有一长为</w:t>
      </w:r>
      <w:r w:rsidRPr="001E4082">
        <w:rPr>
          <w:rFonts w:ascii="Times New Roman" w:eastAsia="宋体" w:hAnsi="Times New Roman" w:cs="Times New Roman"/>
          <w:spacing w:val="8"/>
        </w:rPr>
        <w:t>2</w:t>
      </w:r>
      <w:r w:rsidRPr="00915733">
        <w:rPr>
          <w:rFonts w:ascii="Times New Roman" w:eastAsia="宋体" w:hAnsi="Times New Roman" w:cs="Times New Roman"/>
          <w:i/>
          <w:spacing w:val="8"/>
        </w:rPr>
        <w:t>a</w:t>
      </w:r>
      <w:r w:rsidRPr="001E4082">
        <w:rPr>
          <w:rFonts w:ascii="Times New Roman" w:eastAsia="宋体" w:hAnsi="Times New Roman" w:cs="Times New Roman"/>
          <w:spacing w:val="8"/>
        </w:rPr>
        <w:t>的贯通裂纹，当受垂直裂纹面的外力拉伸时，</w:t>
      </w:r>
      <w:r w:rsidRPr="001E4082">
        <w:rPr>
          <w:rFonts w:ascii="Times New Roman" w:eastAsia="宋体" w:hAnsi="Times New Roman" w:cs="Times New Roman"/>
          <w:spacing w:val="8"/>
        </w:rPr>
        <w:t xml:space="preserve">      </w:t>
      </w:r>
      <w:r w:rsidRPr="001E4082">
        <w:rPr>
          <w:rFonts w:ascii="Times New Roman" w:eastAsia="宋体" w:hAnsi="Times New Roman" w:cs="Times New Roman"/>
          <w:spacing w:val="8"/>
        </w:rPr>
        <w:t>裂纹尖端就是一个应力集中点，而形成应力分布特殊的应力场。裂纹尖端的应力场大小可用应力场强度因子</w:t>
      </w:r>
      <w:r w:rsidRPr="00915733">
        <w:rPr>
          <w:rFonts w:ascii="Times New Roman" w:eastAsia="宋体" w:hAnsi="Times New Roman" w:cs="Times New Roman"/>
          <w:i/>
          <w:spacing w:val="8"/>
        </w:rPr>
        <w:t>K</w:t>
      </w:r>
      <w:r w:rsidR="003C52B8" w:rsidRPr="003C52B8">
        <w:rPr>
          <w:rFonts w:ascii="Times New Roman" w:eastAsia="宋体" w:hAnsi="Times New Roman" w:cs="Times New Roman" w:hint="eastAsia"/>
          <w:spacing w:val="8"/>
          <w:vertAlign w:val="subscript"/>
        </w:rPr>
        <w:t>I</w:t>
      </w:r>
      <w:r w:rsidRPr="001E4082">
        <w:rPr>
          <w:rFonts w:ascii="Times New Roman" w:eastAsia="宋体" w:hAnsi="Times New Roman" w:cs="Times New Roman"/>
          <w:spacing w:val="8"/>
        </w:rPr>
        <w:t>来描述</w:t>
      </w:r>
      <w:r w:rsidR="00915733">
        <w:rPr>
          <w:rFonts w:ascii="Times New Roman" w:eastAsia="宋体" w:hAnsi="Times New Roman" w:cs="Times New Roman" w:hint="eastAsia"/>
          <w:spacing w:val="8"/>
        </w:rPr>
        <w:t>：</w:t>
      </w:r>
    </w:p>
    <w:p w:rsidR="00172928" w:rsidRPr="000119A0" w:rsidRDefault="006902C7" w:rsidP="00692E53">
      <w:pPr>
        <w:ind w:firstLineChars="200" w:firstLine="420"/>
        <w:jc w:val="right"/>
        <w:rPr>
          <w:rFonts w:ascii="Times New Roman" w:hAnsi="Times New Roman" w:cs="Times New Roman"/>
        </w:rPr>
      </w:pPr>
      <w:r w:rsidRPr="000119A0">
        <w:rPr>
          <w:rFonts w:ascii="Times New Roman" w:hAnsi="Times New Roman" w:cs="Times New Roman"/>
          <w:position w:val="-4"/>
        </w:rPr>
        <w:object w:dxaOrig="180" w:dyaOrig="279">
          <v:shape id="_x0000_i1036" type="#_x0000_t75" style="width:9pt;height:14.25pt" o:ole="">
            <v:imagedata r:id="rId45" o:title=""/>
          </v:shape>
          <o:OLEObject Type="Embed" ProgID="Equation.DSMT4" ShapeID="_x0000_i1036" DrawAspect="Content" ObjectID="_1661269866" r:id="rId46"/>
        </w:object>
      </w:r>
      <w:r w:rsidR="00172928" w:rsidRPr="000119A0">
        <w:rPr>
          <w:rFonts w:ascii="Times New Roman" w:hAnsi="Times New Roman" w:cs="Times New Roman"/>
        </w:rPr>
        <w:t xml:space="preserve"> </w:t>
      </w:r>
      <w:r w:rsidR="00313C49" w:rsidRPr="000119A0">
        <w:rPr>
          <w:rFonts w:ascii="Times New Roman" w:hAnsi="Times New Roman" w:cs="Times New Roman"/>
          <w:position w:val="-12"/>
        </w:rPr>
        <w:object w:dxaOrig="1060" w:dyaOrig="400">
          <v:shape id="_x0000_i1037" type="#_x0000_t75" style="width:53.25pt;height:20.25pt" o:ole="">
            <v:imagedata r:id="rId47" o:title=""/>
          </v:shape>
          <o:OLEObject Type="Embed" ProgID="Equation.DSMT4" ShapeID="_x0000_i1037" DrawAspect="Content" ObjectID="_1661269867" r:id="rId48"/>
        </w:object>
      </w:r>
      <w:r w:rsidR="00172928" w:rsidRPr="000119A0">
        <w:rPr>
          <w:rFonts w:ascii="Times New Roman" w:hAnsi="Times New Roman" w:cs="Times New Roman"/>
        </w:rPr>
        <w:t xml:space="preserve"> </w:t>
      </w:r>
      <w:r w:rsidR="00172928" w:rsidRPr="000119A0">
        <w:rPr>
          <w:rFonts w:ascii="Times New Roman" w:hAnsi="Times New Roman" w:cs="Times New Roman"/>
        </w:rPr>
        <w:t>（</w:t>
      </w:r>
      <w:r w:rsidR="00172928" w:rsidRPr="000119A0">
        <w:rPr>
          <w:rFonts w:ascii="Times New Roman" w:hAnsi="Times New Roman" w:cs="Times New Roman"/>
        </w:rPr>
        <w:t>MN</w:t>
      </w:r>
      <w:r w:rsidR="00172928" w:rsidRPr="000119A0">
        <w:rPr>
          <w:rFonts w:ascii="Times New Roman" w:eastAsia="宋体" w:hAnsi="Times New Roman" w:cs="Times New Roman"/>
        </w:rPr>
        <w:t>•</w:t>
      </w:r>
      <w:r w:rsidR="00172928" w:rsidRPr="000119A0">
        <w:rPr>
          <w:rFonts w:ascii="Times New Roman" w:hAnsi="Times New Roman" w:cs="Times New Roman"/>
        </w:rPr>
        <w:t>m</w:t>
      </w:r>
      <w:r w:rsidR="00172928" w:rsidRPr="000119A0">
        <w:rPr>
          <w:rFonts w:ascii="Times New Roman" w:hAnsi="Times New Roman" w:cs="Times New Roman"/>
          <w:vertAlign w:val="superscript"/>
        </w:rPr>
        <w:t>-3/2</w:t>
      </w:r>
      <w:r w:rsidR="00172928" w:rsidRPr="000119A0">
        <w:rPr>
          <w:rFonts w:ascii="Times New Roman" w:hAnsi="Times New Roman" w:cs="Times New Roman"/>
        </w:rPr>
        <w:t>或</w:t>
      </w:r>
      <w:r w:rsidR="00172928" w:rsidRPr="000119A0">
        <w:rPr>
          <w:rFonts w:ascii="Times New Roman" w:hAnsi="Times New Roman" w:cs="Times New Roman"/>
        </w:rPr>
        <w:t>MPa</w:t>
      </w:r>
      <w:r w:rsidR="00172928" w:rsidRPr="000119A0">
        <w:rPr>
          <w:rFonts w:ascii="Times New Roman" w:eastAsia="宋体" w:hAnsi="Times New Roman" w:cs="Times New Roman"/>
        </w:rPr>
        <w:t>•</w:t>
      </w:r>
      <w:r w:rsidR="00172928" w:rsidRPr="000119A0">
        <w:rPr>
          <w:rFonts w:ascii="Times New Roman" w:hAnsi="Times New Roman" w:cs="Times New Roman"/>
        </w:rPr>
        <w:t>m</w:t>
      </w:r>
      <w:r w:rsidR="00172928" w:rsidRPr="000119A0">
        <w:rPr>
          <w:rFonts w:ascii="Times New Roman" w:hAnsi="Times New Roman" w:cs="Times New Roman"/>
          <w:vertAlign w:val="superscript"/>
        </w:rPr>
        <w:t>-1/2</w:t>
      </w:r>
      <w:r w:rsidR="00172928" w:rsidRPr="000119A0">
        <w:rPr>
          <w:rFonts w:ascii="Times New Roman" w:hAnsi="Times New Roman" w:cs="Times New Roman"/>
        </w:rPr>
        <w:t>）</w:t>
      </w:r>
      <w:r w:rsidR="00692E53">
        <w:rPr>
          <w:rFonts w:ascii="Times New Roman" w:hAnsi="Times New Roman" w:cs="Times New Roman" w:hint="eastAsia"/>
        </w:rPr>
        <w:t xml:space="preserve"> </w:t>
      </w:r>
      <w:r w:rsidR="00692E53">
        <w:rPr>
          <w:rFonts w:ascii="Times New Roman" w:hAnsi="Times New Roman" w:cs="Times New Roman"/>
        </w:rPr>
        <w:t xml:space="preserve">                  </w:t>
      </w:r>
      <w:r w:rsidR="00692E53">
        <w:rPr>
          <w:rFonts w:ascii="Times New Roman" w:hAnsi="Times New Roman" w:cs="Times New Roman" w:hint="eastAsia"/>
        </w:rPr>
        <w:t>1-3</w:t>
      </w:r>
    </w:p>
    <w:p w:rsidR="00172928" w:rsidRPr="00184C33" w:rsidRDefault="00172928" w:rsidP="008112D2">
      <w:pPr>
        <w:spacing w:line="300" w:lineRule="auto"/>
        <w:ind w:firstLineChars="200" w:firstLine="452"/>
        <w:rPr>
          <w:rFonts w:ascii="Times New Roman" w:eastAsia="宋体" w:hAnsi="Times New Roman" w:cs="Times New Roman"/>
          <w:spacing w:val="8"/>
        </w:rPr>
      </w:pPr>
      <w:r w:rsidRPr="00184C33">
        <w:rPr>
          <w:rFonts w:ascii="Times New Roman" w:eastAsia="宋体" w:hAnsi="Times New Roman" w:cs="Times New Roman"/>
          <w:spacing w:val="8"/>
        </w:rPr>
        <w:t>式中</w:t>
      </w:r>
      <w:r w:rsidR="00184C33" w:rsidRPr="00184C33">
        <w:rPr>
          <w:rFonts w:ascii="Times New Roman" w:eastAsia="宋体" w:hAnsi="Times New Roman" w:cs="Times New Roman" w:hint="eastAsia"/>
          <w:spacing w:val="8"/>
        </w:rPr>
        <w:t>：</w:t>
      </w:r>
      <w:r w:rsidRPr="00184C33">
        <w:rPr>
          <w:rFonts w:ascii="Times New Roman" w:eastAsia="宋体" w:hAnsi="Times New Roman" w:cs="Times New Roman"/>
          <w:i/>
          <w:spacing w:val="8"/>
        </w:rPr>
        <w:t>Y</w:t>
      </w:r>
      <w:r w:rsidRPr="00184C33">
        <w:rPr>
          <w:rFonts w:ascii="Times New Roman" w:eastAsia="宋体" w:hAnsi="Times New Roman" w:cs="Times New Roman"/>
          <w:spacing w:val="8"/>
        </w:rPr>
        <w:t>为与裂纹形状、加载方式及试样几何尺寸有关的量，可查手册得到</w:t>
      </w:r>
      <w:r w:rsidRPr="00184C33">
        <w:rPr>
          <w:rFonts w:ascii="Times New Roman" w:eastAsia="宋体" w:hAnsi="Times New Roman" w:cs="Times New Roman"/>
          <w:spacing w:val="8"/>
        </w:rPr>
        <w:t>(</w:t>
      </w:r>
      <w:r w:rsidRPr="00184C33">
        <w:rPr>
          <w:rFonts w:ascii="Times New Roman" w:eastAsia="宋体" w:hAnsi="Times New Roman" w:cs="Times New Roman"/>
          <w:spacing w:val="8"/>
        </w:rPr>
        <w:t>本例情况</w:t>
      </w:r>
      <w:r w:rsidRPr="00184C33">
        <w:rPr>
          <w:rFonts w:ascii="Times New Roman" w:eastAsia="宋体" w:hAnsi="Times New Roman" w:cs="Times New Roman"/>
          <w:spacing w:val="8"/>
        </w:rPr>
        <w:object w:dxaOrig="780" w:dyaOrig="360">
          <v:shape id="_x0000_i1038" type="#_x0000_t75" style="width:39pt;height:18pt" o:ole="">
            <v:imagedata r:id="rId49" o:title=""/>
          </v:shape>
          <o:OLEObject Type="Embed" ProgID="Equation.DSMT4" ShapeID="_x0000_i1038" DrawAspect="Content" ObjectID="_1661269868" r:id="rId50"/>
        </w:object>
      </w:r>
      <w:r w:rsidRPr="00184C33">
        <w:rPr>
          <w:rFonts w:ascii="Times New Roman" w:eastAsia="宋体" w:hAnsi="Times New Roman" w:cs="Times New Roman"/>
          <w:spacing w:val="8"/>
        </w:rPr>
        <w:t xml:space="preserve"> )</w:t>
      </w:r>
      <w:r w:rsidR="00184C33" w:rsidRPr="00184C33">
        <w:rPr>
          <w:rFonts w:ascii="Times New Roman" w:eastAsia="宋体" w:hAnsi="Times New Roman" w:cs="Times New Roman" w:hint="eastAsia"/>
          <w:spacing w:val="8"/>
        </w:rPr>
        <w:t>；</w:t>
      </w:r>
      <w:r w:rsidRPr="00184C33">
        <w:rPr>
          <w:rFonts w:ascii="Times New Roman" w:eastAsia="宋体" w:hAnsi="Times New Roman" w:cs="Times New Roman"/>
          <w:spacing w:val="8"/>
        </w:rPr>
        <w:t>σ</w:t>
      </w:r>
      <w:r w:rsidRPr="00184C33">
        <w:rPr>
          <w:rFonts w:ascii="Times New Roman" w:eastAsia="宋体" w:hAnsi="Times New Roman" w:cs="Times New Roman"/>
          <w:spacing w:val="8"/>
        </w:rPr>
        <w:t>为垂直于裂纹的外加名义应力</w:t>
      </w:r>
      <w:r w:rsidR="00184C33" w:rsidRPr="00184C33">
        <w:rPr>
          <w:rFonts w:ascii="Times New Roman" w:eastAsia="宋体" w:hAnsi="Times New Roman" w:cs="Times New Roman" w:hint="eastAsia"/>
          <w:spacing w:val="8"/>
        </w:rPr>
        <w:t>（</w:t>
      </w:r>
      <w:r w:rsidRPr="00184C33">
        <w:rPr>
          <w:rFonts w:ascii="Times New Roman" w:eastAsia="宋体" w:hAnsi="Times New Roman" w:cs="Times New Roman"/>
          <w:spacing w:val="8"/>
        </w:rPr>
        <w:t>MPa</w:t>
      </w:r>
      <w:r w:rsidR="00184C33" w:rsidRPr="00184C33">
        <w:rPr>
          <w:rFonts w:ascii="Times New Roman" w:eastAsia="宋体" w:hAnsi="Times New Roman" w:cs="Times New Roman" w:hint="eastAsia"/>
          <w:spacing w:val="8"/>
        </w:rPr>
        <w:t>）；</w:t>
      </w:r>
      <w:r w:rsidRPr="00184C33">
        <w:rPr>
          <w:rFonts w:ascii="Times New Roman" w:eastAsia="宋体" w:hAnsi="Times New Roman" w:cs="Times New Roman"/>
          <w:i/>
          <w:spacing w:val="8"/>
        </w:rPr>
        <w:t>a</w:t>
      </w:r>
      <w:r w:rsidRPr="00184C33">
        <w:rPr>
          <w:rFonts w:ascii="Times New Roman" w:eastAsia="宋体" w:hAnsi="Times New Roman" w:cs="Times New Roman"/>
          <w:spacing w:val="8"/>
        </w:rPr>
        <w:t>为裂纹的半长</w:t>
      </w:r>
      <w:r w:rsidRPr="00184C33">
        <w:rPr>
          <w:rFonts w:ascii="Times New Roman" w:eastAsia="宋体" w:hAnsi="Times New Roman" w:cs="Times New Roman"/>
          <w:spacing w:val="8"/>
        </w:rPr>
        <w:t>(m)</w:t>
      </w:r>
      <w:r w:rsidRPr="00184C33">
        <w:rPr>
          <w:rFonts w:ascii="Times New Roman" w:eastAsia="宋体" w:hAnsi="Times New Roman" w:cs="Times New Roman"/>
          <w:spacing w:val="8"/>
        </w:rPr>
        <w:t>。</w:t>
      </w:r>
    </w:p>
    <w:p w:rsidR="00172928" w:rsidRPr="000119A0" w:rsidRDefault="00172928" w:rsidP="00184C33">
      <w:pPr>
        <w:spacing w:line="300" w:lineRule="auto"/>
        <w:ind w:firstLineChars="200" w:firstLine="452"/>
        <w:rPr>
          <w:rFonts w:ascii="Times New Roman" w:hAnsi="Times New Roman" w:cs="Times New Roman"/>
        </w:rPr>
      </w:pPr>
      <w:r w:rsidRPr="00184C33">
        <w:rPr>
          <w:rFonts w:ascii="Times New Roman" w:eastAsia="宋体" w:hAnsi="Times New Roman" w:cs="Times New Roman"/>
          <w:spacing w:val="8"/>
        </w:rPr>
        <w:t>随着外加应力</w:t>
      </w:r>
      <w:r w:rsidRPr="00184C33">
        <w:rPr>
          <w:rFonts w:ascii="Times New Roman" w:eastAsia="宋体" w:hAnsi="Times New Roman" w:cs="Times New Roman"/>
          <w:spacing w:val="8"/>
        </w:rPr>
        <w:t>σ</w:t>
      </w:r>
      <w:r w:rsidRPr="00184C33">
        <w:rPr>
          <w:rFonts w:ascii="Times New Roman" w:eastAsia="宋体" w:hAnsi="Times New Roman" w:cs="Times New Roman"/>
          <w:spacing w:val="8"/>
        </w:rPr>
        <w:t>的增大，应力场强度因子</w:t>
      </w:r>
      <w:r w:rsidRPr="00184C33">
        <w:rPr>
          <w:rFonts w:ascii="Times New Roman" w:eastAsia="宋体" w:hAnsi="Times New Roman" w:cs="Times New Roman"/>
          <w:i/>
          <w:spacing w:val="8"/>
        </w:rPr>
        <w:t>K</w:t>
      </w:r>
      <w:r w:rsidRPr="00184C33">
        <w:rPr>
          <w:rFonts w:ascii="Times New Roman" w:eastAsia="宋体" w:hAnsi="Times New Roman" w:cs="Times New Roman"/>
          <w:spacing w:val="8"/>
          <w:vertAlign w:val="subscript"/>
        </w:rPr>
        <w:t>1</w:t>
      </w:r>
      <w:r w:rsidRPr="00184C33">
        <w:rPr>
          <w:rFonts w:ascii="Times New Roman" w:eastAsia="宋体" w:hAnsi="Times New Roman" w:cs="Times New Roman"/>
          <w:spacing w:val="8"/>
        </w:rPr>
        <w:t>也不断增大。当</w:t>
      </w:r>
      <w:r w:rsidRPr="00184C33">
        <w:rPr>
          <w:rFonts w:ascii="Times New Roman" w:eastAsia="宋体" w:hAnsi="Times New Roman" w:cs="Times New Roman"/>
          <w:i/>
          <w:spacing w:val="8"/>
        </w:rPr>
        <w:t>K</w:t>
      </w:r>
      <w:r w:rsidRPr="00184C33">
        <w:rPr>
          <w:rFonts w:ascii="Times New Roman" w:eastAsia="宋体" w:hAnsi="Times New Roman" w:cs="Times New Roman"/>
          <w:spacing w:val="8"/>
          <w:vertAlign w:val="subscript"/>
        </w:rPr>
        <w:t>1</w:t>
      </w:r>
      <w:r w:rsidRPr="00184C33">
        <w:rPr>
          <w:rFonts w:ascii="Times New Roman" w:eastAsia="宋体" w:hAnsi="Times New Roman" w:cs="Times New Roman"/>
          <w:spacing w:val="8"/>
        </w:rPr>
        <w:t>增大到某一临界值时，就能使裂纹前沿某一区域内的内应力大到足以使材料分离，导致裂纹扩展，使试样断裂。裂纹扩展的临界状态所对应的应力场强度因子称为临界应力场强度因子，用</w:t>
      </w:r>
      <w:r w:rsidRPr="00184C33">
        <w:rPr>
          <w:rFonts w:ascii="Times New Roman" w:eastAsia="宋体" w:hAnsi="Times New Roman" w:cs="Times New Roman"/>
          <w:i/>
          <w:spacing w:val="8"/>
        </w:rPr>
        <w:t>K</w:t>
      </w:r>
      <w:r w:rsidRPr="00184C33">
        <w:rPr>
          <w:rFonts w:ascii="Times New Roman" w:eastAsia="宋体" w:hAnsi="Times New Roman" w:cs="Times New Roman"/>
          <w:spacing w:val="8"/>
          <w:vertAlign w:val="subscript"/>
        </w:rPr>
        <w:t>IC</w:t>
      </w:r>
      <w:r w:rsidRPr="00184C33">
        <w:rPr>
          <w:rFonts w:ascii="Times New Roman" w:eastAsia="宋体" w:hAnsi="Times New Roman" w:cs="Times New Roman"/>
          <w:spacing w:val="8"/>
        </w:rPr>
        <w:t>表示，单位为</w:t>
      </w:r>
      <w:r w:rsidR="00184C33">
        <w:rPr>
          <w:rFonts w:ascii="Times New Roman" w:eastAsia="宋体" w:hAnsi="Times New Roman" w:cs="Times New Roman" w:hint="eastAsia"/>
          <w:spacing w:val="8"/>
        </w:rPr>
        <w:t>（</w:t>
      </w:r>
      <w:r w:rsidRPr="00184C33">
        <w:rPr>
          <w:rFonts w:ascii="Times New Roman" w:eastAsia="宋体" w:hAnsi="Times New Roman" w:cs="Times New Roman"/>
          <w:spacing w:val="8"/>
        </w:rPr>
        <w:t>MN• m</w:t>
      </w:r>
      <w:r w:rsidRPr="00184C33">
        <w:rPr>
          <w:rFonts w:ascii="Times New Roman" w:eastAsia="宋体" w:hAnsi="Times New Roman" w:cs="Times New Roman"/>
          <w:spacing w:val="8"/>
          <w:vertAlign w:val="superscript"/>
        </w:rPr>
        <w:t>-3/2</w:t>
      </w:r>
      <w:r w:rsidR="00184C33" w:rsidRPr="00184C33">
        <w:rPr>
          <w:rFonts w:ascii="Times New Roman" w:eastAsia="宋体" w:hAnsi="Times New Roman" w:cs="Times New Roman" w:hint="eastAsia"/>
          <w:spacing w:val="8"/>
        </w:rPr>
        <w:t>）</w:t>
      </w:r>
      <w:r w:rsidRPr="00184C33">
        <w:rPr>
          <w:rFonts w:ascii="Times New Roman" w:eastAsia="宋体" w:hAnsi="Times New Roman" w:cs="Times New Roman"/>
          <w:spacing w:val="8"/>
        </w:rPr>
        <w:t>，它代表了材料的断裂韧性。</w:t>
      </w:r>
    </w:p>
    <w:p w:rsidR="00F86005" w:rsidRPr="000119A0" w:rsidRDefault="0027362D" w:rsidP="006D1E48">
      <w:pPr>
        <w:pStyle w:val="a3"/>
        <w:numPr>
          <w:ilvl w:val="0"/>
          <w:numId w:val="21"/>
        </w:numPr>
        <w:spacing w:beforeLines="50" w:before="156" w:line="300" w:lineRule="auto"/>
        <w:ind w:left="714" w:firstLineChars="0" w:hanging="357"/>
        <w:rPr>
          <w:rFonts w:ascii="Times New Roman" w:hAnsi="Times New Roman" w:cs="Times New Roman"/>
        </w:rPr>
      </w:pPr>
      <w:r w:rsidRPr="00A85D12">
        <w:rPr>
          <w:rFonts w:ascii="Times New Roman" w:eastAsia="黑体" w:hAnsi="Times New Roman" w:cs="Times New Roman"/>
          <w:sz w:val="24"/>
          <w:szCs w:val="24"/>
        </w:rPr>
        <w:lastRenderedPageBreak/>
        <w:t>疲劳强度</w:t>
      </w:r>
    </w:p>
    <w:p w:rsidR="00B83A6B" w:rsidRPr="00A85D12" w:rsidRDefault="001201BD" w:rsidP="00A85D12">
      <w:pPr>
        <w:spacing w:line="300" w:lineRule="auto"/>
        <w:ind w:firstLineChars="200" w:firstLine="452"/>
        <w:rPr>
          <w:rFonts w:ascii="Times New Roman" w:eastAsia="宋体" w:hAnsi="Times New Roman" w:cs="Times New Roman"/>
          <w:spacing w:val="8"/>
        </w:rPr>
      </w:pPr>
      <w:r w:rsidRPr="00A85D12">
        <w:rPr>
          <w:rFonts w:ascii="Times New Roman" w:eastAsia="宋体" w:hAnsi="Times New Roman" w:cs="Times New Roman"/>
          <w:spacing w:val="8"/>
        </w:rPr>
        <w:t>轴、齿轮、轴承、叶片</w:t>
      </w:r>
      <w:r w:rsidR="008112D2">
        <w:rPr>
          <w:rFonts w:ascii="Times New Roman" w:eastAsia="宋体" w:hAnsi="Times New Roman" w:cs="Times New Roman" w:hint="eastAsia"/>
          <w:spacing w:val="8"/>
        </w:rPr>
        <w:t>、弹簧</w:t>
      </w:r>
      <w:r w:rsidRPr="00A85D12">
        <w:rPr>
          <w:rFonts w:ascii="Times New Roman" w:eastAsia="宋体" w:hAnsi="Times New Roman" w:cs="Times New Roman"/>
          <w:spacing w:val="8"/>
        </w:rPr>
        <w:t>等零件在工作过程中各点的应力随时间做周期性变化，这种随时间作周期性变化的应力称为交变应力</w:t>
      </w:r>
      <w:r w:rsidR="00A85D12">
        <w:rPr>
          <w:rFonts w:ascii="Times New Roman" w:eastAsia="宋体" w:hAnsi="Times New Roman" w:cs="Times New Roman" w:hint="eastAsia"/>
          <w:spacing w:val="8"/>
        </w:rPr>
        <w:t>（</w:t>
      </w:r>
      <w:r w:rsidRPr="00A85D12">
        <w:rPr>
          <w:rFonts w:ascii="Times New Roman" w:eastAsia="宋体" w:hAnsi="Times New Roman" w:cs="Times New Roman"/>
          <w:spacing w:val="8"/>
        </w:rPr>
        <w:t>也称循环应力</w:t>
      </w:r>
      <w:r w:rsidR="00A85D12">
        <w:rPr>
          <w:rFonts w:ascii="Times New Roman" w:eastAsia="宋体" w:hAnsi="Times New Roman" w:cs="Times New Roman" w:hint="eastAsia"/>
          <w:spacing w:val="8"/>
        </w:rPr>
        <w:t>）</w:t>
      </w:r>
      <w:r w:rsidRPr="00A85D12">
        <w:rPr>
          <w:rFonts w:ascii="Times New Roman" w:eastAsia="宋体" w:hAnsi="Times New Roman" w:cs="Times New Roman"/>
          <w:spacing w:val="8"/>
        </w:rPr>
        <w:t>。在交变应力作用下，虽然零件所承受的应力低于材料的屈服强度</w:t>
      </w:r>
      <w:r w:rsidR="00A85D12">
        <w:rPr>
          <w:rFonts w:ascii="Times New Roman" w:eastAsia="宋体" w:hAnsi="Times New Roman" w:cs="Times New Roman" w:hint="eastAsia"/>
          <w:spacing w:val="8"/>
        </w:rPr>
        <w:t>，</w:t>
      </w:r>
      <w:r w:rsidRPr="00A85D12">
        <w:rPr>
          <w:rFonts w:ascii="Times New Roman" w:eastAsia="宋体" w:hAnsi="Times New Roman" w:cs="Times New Roman"/>
          <w:spacing w:val="8"/>
        </w:rPr>
        <w:t>但经过较长时间的工作时却可能产生裂纹或突然发生完全断裂，此过程称为材料的疲劳。</w:t>
      </w:r>
    </w:p>
    <w:p w:rsidR="001201BD" w:rsidRDefault="001201BD" w:rsidP="00A85D12">
      <w:pPr>
        <w:spacing w:line="300" w:lineRule="auto"/>
        <w:ind w:firstLineChars="200" w:firstLine="452"/>
        <w:rPr>
          <w:rFonts w:ascii="Times New Roman" w:eastAsia="宋体" w:hAnsi="Times New Roman" w:cs="Times New Roman"/>
          <w:spacing w:val="8"/>
        </w:rPr>
      </w:pPr>
      <w:r w:rsidRPr="00A85D12">
        <w:rPr>
          <w:rFonts w:ascii="Times New Roman" w:eastAsia="宋体" w:hAnsi="Times New Roman" w:cs="Times New Roman"/>
          <w:spacing w:val="8"/>
        </w:rPr>
        <w:t>材料承受的交变应力</w:t>
      </w:r>
      <w:r w:rsidR="00B83A6B" w:rsidRPr="00A85D12">
        <w:rPr>
          <w:rFonts w:ascii="Times New Roman" w:eastAsia="宋体" w:hAnsi="Times New Roman" w:cs="Times New Roman"/>
          <w:spacing w:val="8"/>
        </w:rPr>
        <w:t>σ</w:t>
      </w:r>
      <w:r w:rsidRPr="00A85D12">
        <w:rPr>
          <w:rFonts w:ascii="Times New Roman" w:eastAsia="宋体" w:hAnsi="Times New Roman" w:cs="Times New Roman"/>
          <w:spacing w:val="8"/>
        </w:rPr>
        <w:t>与材料断裂前承受的交变应力的循环次数</w:t>
      </w:r>
      <w:r w:rsidRPr="00A85D12">
        <w:rPr>
          <w:rFonts w:ascii="Times New Roman" w:eastAsia="宋体" w:hAnsi="Times New Roman" w:cs="Times New Roman"/>
          <w:i/>
          <w:spacing w:val="8"/>
        </w:rPr>
        <w:t>N</w:t>
      </w:r>
      <w:r w:rsidRPr="00A85D12">
        <w:rPr>
          <w:rFonts w:ascii="Times New Roman" w:eastAsia="宋体" w:hAnsi="Times New Roman" w:cs="Times New Roman"/>
          <w:spacing w:val="8"/>
        </w:rPr>
        <w:t>之间的关系可用疲劳曲线来表示如图</w:t>
      </w:r>
      <w:r w:rsidRPr="00A85D12">
        <w:rPr>
          <w:rFonts w:ascii="Times New Roman" w:eastAsia="宋体" w:hAnsi="Times New Roman" w:cs="Times New Roman"/>
          <w:spacing w:val="8"/>
        </w:rPr>
        <w:t>1-</w:t>
      </w:r>
      <w:r w:rsidR="000D25CC">
        <w:rPr>
          <w:rFonts w:ascii="Times New Roman" w:eastAsia="宋体" w:hAnsi="Times New Roman" w:cs="Times New Roman" w:hint="eastAsia"/>
          <w:spacing w:val="8"/>
        </w:rPr>
        <w:t>6</w:t>
      </w:r>
      <w:r w:rsidRPr="00A85D12">
        <w:rPr>
          <w:rFonts w:ascii="Times New Roman" w:eastAsia="宋体" w:hAnsi="Times New Roman" w:cs="Times New Roman"/>
          <w:spacing w:val="8"/>
        </w:rPr>
        <w:t>所示。材料承受的交变应力越大，则断裂时应力的循环次数</w:t>
      </w:r>
      <w:r w:rsidRPr="00A85D12">
        <w:rPr>
          <w:rFonts w:ascii="Times New Roman" w:eastAsia="宋体" w:hAnsi="Times New Roman" w:cs="Times New Roman"/>
          <w:i/>
          <w:spacing w:val="8"/>
        </w:rPr>
        <w:t>N</w:t>
      </w:r>
      <w:r w:rsidR="00B83A6B" w:rsidRPr="00A85D12">
        <w:rPr>
          <w:rFonts w:ascii="Times New Roman" w:eastAsia="宋体" w:hAnsi="Times New Roman" w:cs="Times New Roman"/>
          <w:spacing w:val="8"/>
        </w:rPr>
        <w:t>就</w:t>
      </w:r>
      <w:r w:rsidRPr="00A85D12">
        <w:rPr>
          <w:rFonts w:ascii="Times New Roman" w:eastAsia="宋体" w:hAnsi="Times New Roman" w:cs="Times New Roman"/>
          <w:spacing w:val="8"/>
        </w:rPr>
        <w:t>越少。当应力低于一定值时，试样可以经受无限周期循环而不破坏，此应力值称为材料的</w:t>
      </w:r>
      <w:r w:rsidR="00B83A6B" w:rsidRPr="00A85D12">
        <w:rPr>
          <w:rFonts w:ascii="Times New Roman" w:eastAsia="宋体" w:hAnsi="Times New Roman" w:cs="Times New Roman"/>
          <w:spacing w:val="8"/>
        </w:rPr>
        <w:t>疲劳</w:t>
      </w:r>
      <w:r w:rsidRPr="00A85D12">
        <w:rPr>
          <w:rFonts w:ascii="Times New Roman" w:eastAsia="宋体" w:hAnsi="Times New Roman" w:cs="Times New Roman"/>
          <w:spacing w:val="8"/>
        </w:rPr>
        <w:t>强度。对于对称循环交变应力的</w:t>
      </w:r>
      <w:r w:rsidR="00737B5B">
        <w:rPr>
          <w:rFonts w:ascii="Times New Roman" w:eastAsia="宋体" w:hAnsi="Times New Roman" w:cs="Times New Roman" w:hint="eastAsia"/>
          <w:spacing w:val="8"/>
        </w:rPr>
        <w:t>疲劳</w:t>
      </w:r>
      <w:r w:rsidRPr="00A85D12">
        <w:rPr>
          <w:rFonts w:ascii="Times New Roman" w:eastAsia="宋体" w:hAnsi="Times New Roman" w:cs="Times New Roman"/>
          <w:spacing w:val="8"/>
        </w:rPr>
        <w:t>强度用</w:t>
      </w:r>
      <w:r w:rsidR="00B83A6B" w:rsidRPr="00A85D12">
        <w:rPr>
          <w:rFonts w:ascii="Times New Roman" w:eastAsia="宋体" w:hAnsi="Times New Roman" w:cs="Times New Roman"/>
          <w:spacing w:val="8"/>
        </w:rPr>
        <w:t>σ</w:t>
      </w:r>
      <w:r w:rsidR="00B83A6B" w:rsidRPr="00A85D12">
        <w:rPr>
          <w:rFonts w:ascii="Times New Roman" w:eastAsia="宋体" w:hAnsi="Times New Roman" w:cs="Times New Roman"/>
          <w:spacing w:val="8"/>
          <w:vertAlign w:val="subscript"/>
        </w:rPr>
        <w:t>-1</w:t>
      </w:r>
      <w:r w:rsidRPr="00A85D12">
        <w:rPr>
          <w:rFonts w:ascii="Times New Roman" w:eastAsia="宋体" w:hAnsi="Times New Roman" w:cs="Times New Roman"/>
          <w:spacing w:val="8"/>
        </w:rPr>
        <w:t>表示。实际上，材料不可</w:t>
      </w:r>
      <w:r w:rsidR="00B83A6B" w:rsidRPr="00A85D12">
        <w:rPr>
          <w:rFonts w:ascii="Times New Roman" w:eastAsia="宋体" w:hAnsi="Times New Roman" w:cs="Times New Roman"/>
          <w:spacing w:val="8"/>
        </w:rPr>
        <w:t>能作无限次交变载荷试验，对于钢铁材料，一般规定应力循环</w:t>
      </w:r>
      <w:r w:rsidR="00B83A6B" w:rsidRPr="00A85D12">
        <w:rPr>
          <w:rFonts w:ascii="Times New Roman" w:eastAsia="宋体" w:hAnsi="Times New Roman" w:cs="Times New Roman"/>
          <w:spacing w:val="8"/>
        </w:rPr>
        <w:t>10</w:t>
      </w:r>
      <w:r w:rsidR="00B83A6B" w:rsidRPr="00A85D12">
        <w:rPr>
          <w:rFonts w:ascii="Times New Roman" w:eastAsia="宋体" w:hAnsi="Times New Roman" w:cs="Times New Roman"/>
          <w:spacing w:val="8"/>
          <w:vertAlign w:val="superscript"/>
        </w:rPr>
        <w:t>7</w:t>
      </w:r>
      <w:r w:rsidR="00B83A6B" w:rsidRPr="00A85D12">
        <w:rPr>
          <w:rFonts w:ascii="Times New Roman" w:eastAsia="宋体" w:hAnsi="Times New Roman" w:cs="Times New Roman"/>
          <w:spacing w:val="8"/>
        </w:rPr>
        <w:t>周次而不断裂的最大应力称为疲劳极限</w:t>
      </w:r>
      <w:r w:rsidR="00A85D12">
        <w:rPr>
          <w:rFonts w:ascii="Times New Roman" w:eastAsia="宋体" w:hAnsi="Times New Roman" w:cs="Times New Roman" w:hint="eastAsia"/>
          <w:spacing w:val="8"/>
        </w:rPr>
        <w:t>（</w:t>
      </w:r>
      <w:r w:rsidR="00B83A6B" w:rsidRPr="00A85D12">
        <w:rPr>
          <w:rFonts w:ascii="Times New Roman" w:eastAsia="宋体" w:hAnsi="Times New Roman" w:cs="Times New Roman"/>
          <w:spacing w:val="8"/>
        </w:rPr>
        <w:t>而非铁合金、不锈钢则取</w:t>
      </w:r>
      <w:r w:rsidR="00B83A6B" w:rsidRPr="00A85D12">
        <w:rPr>
          <w:rFonts w:ascii="Times New Roman" w:eastAsia="宋体" w:hAnsi="Times New Roman" w:cs="Times New Roman"/>
          <w:spacing w:val="8"/>
        </w:rPr>
        <w:t>10</w:t>
      </w:r>
      <w:r w:rsidR="00B83A6B" w:rsidRPr="0009456E">
        <w:rPr>
          <w:rFonts w:ascii="Times New Roman" w:eastAsia="宋体" w:hAnsi="Times New Roman" w:cs="Times New Roman"/>
          <w:spacing w:val="8"/>
          <w:vertAlign w:val="superscript"/>
        </w:rPr>
        <w:t>8</w:t>
      </w:r>
      <w:r w:rsidR="00B83A6B" w:rsidRPr="00A85D12">
        <w:rPr>
          <w:rFonts w:ascii="Times New Roman" w:eastAsia="宋体" w:hAnsi="Times New Roman" w:cs="Times New Roman"/>
          <w:spacing w:val="8"/>
        </w:rPr>
        <w:t>周次</w:t>
      </w:r>
      <w:r w:rsidR="0009456E">
        <w:rPr>
          <w:rFonts w:ascii="Times New Roman" w:eastAsia="宋体" w:hAnsi="Times New Roman" w:cs="Times New Roman" w:hint="eastAsia"/>
          <w:spacing w:val="8"/>
        </w:rPr>
        <w:t>）</w:t>
      </w:r>
      <w:r w:rsidR="00B83A6B" w:rsidRPr="00A85D12">
        <w:rPr>
          <w:rFonts w:ascii="Times New Roman" w:eastAsia="宋体" w:hAnsi="Times New Roman" w:cs="Times New Roman"/>
          <w:spacing w:val="8"/>
        </w:rPr>
        <w:t>。</w:t>
      </w:r>
    </w:p>
    <w:p w:rsidR="000D25CC" w:rsidRPr="00A85D12" w:rsidRDefault="00DA16FC" w:rsidP="000D25CC">
      <w:pPr>
        <w:spacing w:line="300" w:lineRule="auto"/>
        <w:rPr>
          <w:rFonts w:ascii="Times New Roman" w:eastAsia="宋体" w:hAnsi="Times New Roman" w:cs="Times New Roman"/>
          <w:spacing w:val="8"/>
        </w:rPr>
      </w:pPr>
      <w:r>
        <w:rPr>
          <w:rFonts w:ascii="Times New Roman" w:eastAsia="宋体" w:hAnsi="Times New Roman" w:cs="Times New Roman" w:hint="eastAsia"/>
          <w:noProof/>
          <w:spacing w:val="8"/>
        </w:rPr>
        <w:drawing>
          <wp:inline distT="0" distB="0" distL="0" distR="0">
            <wp:extent cx="5257800" cy="23145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1" cstate="print">
                      <a:extLst>
                        <a:ext uri="{BEBA8EAE-BF5A-486C-A8C5-ECC9F3942E4B}">
                          <a14:imgProps xmlns:a14="http://schemas.microsoft.com/office/drawing/2010/main">
                            <a14:imgLayer r:embed="rId52">
                              <a14:imgEffect>
                                <a14:brightnessContrast bright="9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2314575"/>
                    </a:xfrm>
                    <a:prstGeom prst="rect">
                      <a:avLst/>
                    </a:prstGeom>
                    <a:noFill/>
                    <a:ln>
                      <a:noFill/>
                    </a:ln>
                  </pic:spPr>
                </pic:pic>
              </a:graphicData>
            </a:graphic>
          </wp:inline>
        </w:drawing>
      </w:r>
    </w:p>
    <w:p w:rsidR="005B022A" w:rsidRPr="00A85D12" w:rsidRDefault="005B022A" w:rsidP="00A85D12">
      <w:pPr>
        <w:spacing w:line="300" w:lineRule="auto"/>
        <w:ind w:firstLineChars="200" w:firstLine="452"/>
        <w:rPr>
          <w:rFonts w:ascii="Times New Roman" w:eastAsia="宋体" w:hAnsi="Times New Roman" w:cs="Times New Roman"/>
          <w:spacing w:val="8"/>
        </w:rPr>
      </w:pPr>
      <w:r w:rsidRPr="00A85D12">
        <w:rPr>
          <w:rFonts w:ascii="Times New Roman" w:eastAsia="宋体" w:hAnsi="Times New Roman" w:cs="Times New Roman"/>
          <w:spacing w:val="8"/>
        </w:rPr>
        <w:t>疲劳断裂属低应力脆断，断裂应力远低于材料静载下的</w:t>
      </w:r>
      <w:r w:rsidR="00BA3F60">
        <w:rPr>
          <w:rFonts w:ascii="Times New Roman" w:eastAsia="宋体" w:hAnsi="Times New Roman" w:cs="Times New Roman" w:hint="eastAsia"/>
          <w:spacing w:val="8"/>
        </w:rPr>
        <w:t>拉伸强度</w:t>
      </w:r>
      <w:r w:rsidRPr="00A85D12">
        <w:rPr>
          <w:rFonts w:ascii="Times New Roman" w:eastAsia="宋体" w:hAnsi="Times New Roman" w:cs="Times New Roman"/>
          <w:spacing w:val="8"/>
        </w:rPr>
        <w:t>σ</w:t>
      </w:r>
      <w:r w:rsidRPr="0009456E">
        <w:rPr>
          <w:rFonts w:ascii="Times New Roman" w:eastAsia="宋体" w:hAnsi="Times New Roman" w:cs="Times New Roman"/>
          <w:spacing w:val="8"/>
          <w:vertAlign w:val="subscript"/>
        </w:rPr>
        <w:t>b</w:t>
      </w:r>
      <w:r w:rsidRPr="00A85D12">
        <w:rPr>
          <w:rFonts w:ascii="Times New Roman" w:eastAsia="宋体" w:hAnsi="Times New Roman" w:cs="Times New Roman"/>
          <w:spacing w:val="8"/>
        </w:rPr>
        <w:t>甚至</w:t>
      </w:r>
      <w:r w:rsidR="00BA3F60">
        <w:rPr>
          <w:rFonts w:ascii="Times New Roman" w:eastAsia="宋体" w:hAnsi="Times New Roman" w:cs="Times New Roman" w:hint="eastAsia"/>
          <w:spacing w:val="8"/>
        </w:rPr>
        <w:t>屈服强度</w:t>
      </w:r>
      <w:r w:rsidRPr="00A85D12">
        <w:rPr>
          <w:rFonts w:ascii="Times New Roman" w:eastAsia="宋体" w:hAnsi="Times New Roman" w:cs="Times New Roman"/>
          <w:spacing w:val="8"/>
        </w:rPr>
        <w:t>σ</w:t>
      </w:r>
      <w:r w:rsidRPr="0009456E">
        <w:rPr>
          <w:rFonts w:ascii="Times New Roman" w:eastAsia="宋体" w:hAnsi="Times New Roman" w:cs="Times New Roman"/>
          <w:spacing w:val="8"/>
          <w:vertAlign w:val="subscript"/>
        </w:rPr>
        <w:t>s</w:t>
      </w:r>
      <w:r w:rsidRPr="00A85D12">
        <w:rPr>
          <w:rFonts w:ascii="Times New Roman" w:eastAsia="宋体" w:hAnsi="Times New Roman" w:cs="Times New Roman"/>
          <w:spacing w:val="8"/>
        </w:rPr>
        <w:t>。断裂前无明显塑性变形，危险性极大。其断口一般存在裂纹源、裂纹扩展区和最后断裂区三个典型区域。</w:t>
      </w:r>
    </w:p>
    <w:p w:rsidR="004C0F29" w:rsidRPr="00A85D12" w:rsidRDefault="005B022A" w:rsidP="00A85D12">
      <w:pPr>
        <w:spacing w:line="300" w:lineRule="auto"/>
        <w:ind w:firstLineChars="200" w:firstLine="452"/>
        <w:rPr>
          <w:rFonts w:ascii="Times New Roman" w:eastAsia="宋体" w:hAnsi="Times New Roman" w:cs="Times New Roman"/>
          <w:spacing w:val="8"/>
        </w:rPr>
      </w:pPr>
      <w:r w:rsidRPr="00A85D12">
        <w:rPr>
          <w:rFonts w:ascii="Times New Roman" w:eastAsia="宋体" w:hAnsi="Times New Roman" w:cs="Times New Roman"/>
          <w:spacing w:val="8"/>
        </w:rPr>
        <w:t>一般而言，</w:t>
      </w:r>
      <w:r w:rsidR="004C0F29" w:rsidRPr="00A85D12">
        <w:rPr>
          <w:rFonts w:ascii="Times New Roman" w:eastAsia="宋体" w:hAnsi="Times New Roman" w:cs="Times New Roman"/>
          <w:spacing w:val="8"/>
        </w:rPr>
        <w:t>金属材料疲劳极限较高，所以抗疲劳的零件几乎都选用金属材料制造</w:t>
      </w:r>
      <w:r w:rsidR="006A401A">
        <w:rPr>
          <w:rFonts w:ascii="Times New Roman" w:eastAsia="宋体" w:hAnsi="Times New Roman" w:cs="Times New Roman"/>
          <w:spacing w:val="8"/>
        </w:rPr>
        <w:t>；</w:t>
      </w:r>
      <w:r w:rsidR="004C0F29" w:rsidRPr="00A85D12">
        <w:rPr>
          <w:rFonts w:ascii="Times New Roman" w:eastAsia="宋体" w:hAnsi="Times New Roman" w:cs="Times New Roman"/>
          <w:spacing w:val="8"/>
        </w:rPr>
        <w:t>纤维增强复合材料也有较好的疲劳性能</w:t>
      </w:r>
      <w:r w:rsidR="0009456E">
        <w:rPr>
          <w:rFonts w:ascii="Times New Roman" w:eastAsia="宋体" w:hAnsi="Times New Roman" w:cs="Times New Roman" w:hint="eastAsia"/>
          <w:spacing w:val="8"/>
        </w:rPr>
        <w:t>，</w:t>
      </w:r>
      <w:r w:rsidR="004C0F29" w:rsidRPr="00A85D12">
        <w:rPr>
          <w:rFonts w:ascii="Times New Roman" w:eastAsia="宋体" w:hAnsi="Times New Roman" w:cs="Times New Roman"/>
          <w:spacing w:val="8"/>
        </w:rPr>
        <w:t>故复合材料已越来越多地用来制造抗疲劳的零件</w:t>
      </w:r>
      <w:r w:rsidR="006A401A">
        <w:rPr>
          <w:rFonts w:ascii="Times New Roman" w:eastAsia="宋体" w:hAnsi="Times New Roman" w:cs="Times New Roman"/>
          <w:spacing w:val="8"/>
        </w:rPr>
        <w:t>；</w:t>
      </w:r>
      <w:r w:rsidR="004C0F29" w:rsidRPr="00A85D12">
        <w:rPr>
          <w:rFonts w:ascii="Times New Roman" w:eastAsia="宋体" w:hAnsi="Times New Roman" w:cs="Times New Roman"/>
          <w:spacing w:val="8"/>
        </w:rPr>
        <w:t>陶瓷和塑料的疲劳极限很低，不能用来制造承受疲劳载荷的零件。</w:t>
      </w:r>
      <w:r w:rsidRPr="00A85D12">
        <w:rPr>
          <w:rFonts w:ascii="Times New Roman" w:eastAsia="宋体" w:hAnsi="Times New Roman" w:cs="Times New Roman"/>
          <w:spacing w:val="8"/>
        </w:rPr>
        <w:t>钢铁材料的</w:t>
      </w:r>
      <w:r w:rsidR="00DA16FC">
        <w:rPr>
          <w:rFonts w:ascii="Times New Roman" w:eastAsia="宋体" w:hAnsi="Times New Roman" w:cs="Times New Roman" w:hint="eastAsia"/>
          <w:spacing w:val="8"/>
        </w:rPr>
        <w:t xml:space="preserve"> </w:t>
      </w:r>
      <w:r w:rsidRPr="00A85D12">
        <w:rPr>
          <w:rFonts w:ascii="Times New Roman" w:eastAsia="宋体" w:hAnsi="Times New Roman" w:cs="Times New Roman"/>
          <w:spacing w:val="8"/>
        </w:rPr>
        <w:t>σ</w:t>
      </w:r>
      <w:r w:rsidR="004C0F29" w:rsidRPr="0009456E">
        <w:rPr>
          <w:rFonts w:ascii="Times New Roman" w:eastAsia="宋体" w:hAnsi="Times New Roman" w:cs="Times New Roman"/>
          <w:spacing w:val="8"/>
          <w:vertAlign w:val="subscript"/>
        </w:rPr>
        <w:t>-</w:t>
      </w:r>
      <w:r w:rsidRPr="0009456E">
        <w:rPr>
          <w:rFonts w:ascii="Times New Roman" w:eastAsia="宋体" w:hAnsi="Times New Roman" w:cs="Times New Roman"/>
          <w:spacing w:val="8"/>
          <w:vertAlign w:val="subscript"/>
        </w:rPr>
        <w:t>1</w:t>
      </w:r>
      <w:r w:rsidRPr="00A85D12">
        <w:rPr>
          <w:rFonts w:ascii="Times New Roman" w:eastAsia="宋体" w:hAnsi="Times New Roman" w:cs="Times New Roman"/>
          <w:spacing w:val="8"/>
        </w:rPr>
        <w:t>值约为其</w:t>
      </w:r>
      <w:r w:rsidR="004C0F29" w:rsidRPr="00A85D12">
        <w:rPr>
          <w:rFonts w:ascii="Times New Roman" w:eastAsia="宋体" w:hAnsi="Times New Roman" w:cs="Times New Roman"/>
          <w:spacing w:val="8"/>
        </w:rPr>
        <w:t>σ</w:t>
      </w:r>
      <w:r w:rsidR="004C0F29" w:rsidRPr="0009456E">
        <w:rPr>
          <w:rFonts w:ascii="Times New Roman" w:eastAsia="宋体" w:hAnsi="Times New Roman" w:cs="Times New Roman"/>
          <w:spacing w:val="8"/>
          <w:vertAlign w:val="subscript"/>
        </w:rPr>
        <w:t>b</w:t>
      </w:r>
      <w:r w:rsidRPr="00A85D12">
        <w:rPr>
          <w:rFonts w:ascii="Times New Roman" w:eastAsia="宋体" w:hAnsi="Times New Roman" w:cs="Times New Roman"/>
          <w:spacing w:val="8"/>
        </w:rPr>
        <w:t>。</w:t>
      </w:r>
    </w:p>
    <w:p w:rsidR="005B022A" w:rsidRPr="00A85D12" w:rsidRDefault="005B022A" w:rsidP="00A85D12">
      <w:pPr>
        <w:spacing w:line="300" w:lineRule="auto"/>
        <w:ind w:firstLineChars="200" w:firstLine="452"/>
        <w:rPr>
          <w:rFonts w:ascii="Times New Roman" w:eastAsia="宋体" w:hAnsi="Times New Roman" w:cs="Times New Roman"/>
          <w:spacing w:val="8"/>
        </w:rPr>
      </w:pPr>
      <w:r w:rsidRPr="00A85D12">
        <w:rPr>
          <w:rFonts w:ascii="Times New Roman" w:eastAsia="宋体" w:hAnsi="Times New Roman" w:cs="Times New Roman"/>
          <w:spacing w:val="8"/>
        </w:rPr>
        <w:t>金属的疲劳极限受到很多因素的影响，主要有工作条件</w:t>
      </w:r>
      <w:r w:rsidR="0009456E">
        <w:rPr>
          <w:rFonts w:ascii="Times New Roman" w:eastAsia="宋体" w:hAnsi="Times New Roman" w:cs="Times New Roman" w:hint="eastAsia"/>
          <w:spacing w:val="8"/>
        </w:rPr>
        <w:t>（</w:t>
      </w:r>
      <w:r w:rsidRPr="00A85D12">
        <w:rPr>
          <w:rFonts w:ascii="Times New Roman" w:eastAsia="宋体" w:hAnsi="Times New Roman" w:cs="Times New Roman"/>
          <w:spacing w:val="8"/>
        </w:rPr>
        <w:t>如温度、介质及载荷类型等</w:t>
      </w:r>
      <w:r w:rsidR="0009456E">
        <w:rPr>
          <w:rFonts w:ascii="Times New Roman" w:eastAsia="宋体" w:hAnsi="Times New Roman" w:cs="Times New Roman" w:hint="eastAsia"/>
          <w:spacing w:val="8"/>
        </w:rPr>
        <w:t>）</w:t>
      </w:r>
      <w:r w:rsidRPr="00A85D12">
        <w:rPr>
          <w:rFonts w:ascii="Times New Roman" w:eastAsia="宋体" w:hAnsi="Times New Roman" w:cs="Times New Roman"/>
          <w:spacing w:val="8"/>
        </w:rPr>
        <w:t>、表面状态</w:t>
      </w:r>
      <w:r w:rsidR="0009456E">
        <w:rPr>
          <w:rFonts w:ascii="Times New Roman" w:eastAsia="宋体" w:hAnsi="Times New Roman" w:cs="Times New Roman" w:hint="eastAsia"/>
          <w:spacing w:val="8"/>
        </w:rPr>
        <w:t>（</w:t>
      </w:r>
      <w:r w:rsidRPr="00A85D12">
        <w:rPr>
          <w:rFonts w:ascii="Times New Roman" w:eastAsia="宋体" w:hAnsi="Times New Roman" w:cs="Times New Roman"/>
          <w:spacing w:val="8"/>
        </w:rPr>
        <w:t>如表面粗糙度、应力集中情况、硬化程度等</w:t>
      </w:r>
      <w:r w:rsidR="0009456E">
        <w:rPr>
          <w:rFonts w:ascii="Times New Roman" w:eastAsia="宋体" w:hAnsi="Times New Roman" w:cs="Times New Roman" w:hint="eastAsia"/>
          <w:spacing w:val="8"/>
        </w:rPr>
        <w:t>）</w:t>
      </w:r>
      <w:r w:rsidRPr="00A85D12">
        <w:rPr>
          <w:rFonts w:ascii="Times New Roman" w:eastAsia="宋体" w:hAnsi="Times New Roman" w:cs="Times New Roman"/>
          <w:spacing w:val="8"/>
        </w:rPr>
        <w:t>、材质、残余内应力等。对塑性材料，一般其</w:t>
      </w:r>
      <w:r w:rsidR="004C0F29" w:rsidRPr="00A85D12">
        <w:rPr>
          <w:rFonts w:ascii="Times New Roman" w:eastAsia="宋体" w:hAnsi="Times New Roman" w:cs="Times New Roman"/>
          <w:spacing w:val="8"/>
        </w:rPr>
        <w:t>σ</w:t>
      </w:r>
      <w:r w:rsidR="004C0F29" w:rsidRPr="0009456E">
        <w:rPr>
          <w:rFonts w:ascii="Times New Roman" w:eastAsia="宋体" w:hAnsi="Times New Roman" w:cs="Times New Roman"/>
          <w:spacing w:val="8"/>
          <w:vertAlign w:val="subscript"/>
        </w:rPr>
        <w:t>b</w:t>
      </w:r>
      <w:r w:rsidRPr="00A85D12">
        <w:rPr>
          <w:rFonts w:ascii="Times New Roman" w:eastAsia="宋体" w:hAnsi="Times New Roman" w:cs="Times New Roman"/>
          <w:spacing w:val="8"/>
        </w:rPr>
        <w:t>越大，则相应的</w:t>
      </w:r>
      <w:r w:rsidR="004C0F29" w:rsidRPr="00A85D12">
        <w:rPr>
          <w:rFonts w:ascii="Times New Roman" w:eastAsia="宋体" w:hAnsi="Times New Roman" w:cs="Times New Roman"/>
          <w:spacing w:val="8"/>
        </w:rPr>
        <w:t>σ</w:t>
      </w:r>
      <w:r w:rsidR="004C0F29" w:rsidRPr="0009456E">
        <w:rPr>
          <w:rFonts w:ascii="Times New Roman" w:eastAsia="宋体" w:hAnsi="Times New Roman" w:cs="Times New Roman"/>
          <w:spacing w:val="8"/>
          <w:vertAlign w:val="subscript"/>
        </w:rPr>
        <w:t>-1</w:t>
      </w:r>
      <w:r w:rsidRPr="00A85D12">
        <w:rPr>
          <w:rFonts w:ascii="Times New Roman" w:eastAsia="宋体" w:hAnsi="Times New Roman" w:cs="Times New Roman"/>
          <w:spacing w:val="8"/>
        </w:rPr>
        <w:t>就越高。改善零件的结构形状、降低零件表面粗糙度，以及采取各种表面强化的方法都能提高零件的疲劳极限。</w:t>
      </w:r>
    </w:p>
    <w:p w:rsidR="001201BD" w:rsidRPr="0009456E" w:rsidRDefault="001201BD" w:rsidP="0009456E">
      <w:pPr>
        <w:pStyle w:val="a3"/>
        <w:numPr>
          <w:ilvl w:val="0"/>
          <w:numId w:val="21"/>
        </w:numPr>
        <w:spacing w:line="300" w:lineRule="auto"/>
        <w:ind w:firstLineChars="0"/>
        <w:rPr>
          <w:rFonts w:ascii="Times New Roman" w:eastAsia="黑体" w:hAnsi="Times New Roman" w:cs="Times New Roman"/>
          <w:sz w:val="24"/>
          <w:szCs w:val="24"/>
        </w:rPr>
      </w:pPr>
      <w:r w:rsidRPr="0009456E">
        <w:rPr>
          <w:rFonts w:ascii="Times New Roman" w:eastAsia="黑体" w:hAnsi="Times New Roman" w:cs="Times New Roman"/>
          <w:sz w:val="24"/>
          <w:szCs w:val="24"/>
        </w:rPr>
        <w:t>高温力学性能</w:t>
      </w:r>
    </w:p>
    <w:p w:rsidR="001201BD" w:rsidRPr="0009456E" w:rsidRDefault="001201BD" w:rsidP="0009456E">
      <w:pPr>
        <w:spacing w:line="300" w:lineRule="auto"/>
        <w:ind w:firstLineChars="200" w:firstLine="452"/>
        <w:rPr>
          <w:rFonts w:ascii="Times New Roman" w:eastAsia="宋体" w:hAnsi="Times New Roman" w:cs="Times New Roman"/>
          <w:spacing w:val="8"/>
        </w:rPr>
      </w:pPr>
      <w:r w:rsidRPr="0009456E">
        <w:rPr>
          <w:rFonts w:ascii="Times New Roman" w:eastAsia="宋体" w:hAnsi="Times New Roman" w:cs="Times New Roman"/>
          <w:spacing w:val="8"/>
        </w:rPr>
        <w:t>材料在高温下的力学性能的一个重要特点就是产生</w:t>
      </w:r>
      <w:r w:rsidR="006C3CF1" w:rsidRPr="0009456E">
        <w:rPr>
          <w:rFonts w:ascii="Times New Roman" w:eastAsia="宋体" w:hAnsi="Times New Roman" w:cs="Times New Roman"/>
          <w:spacing w:val="8"/>
        </w:rPr>
        <w:t>蠕变</w:t>
      </w:r>
      <w:r w:rsidRPr="0009456E">
        <w:rPr>
          <w:rFonts w:ascii="Times New Roman" w:eastAsia="宋体" w:hAnsi="Times New Roman" w:cs="Times New Roman"/>
          <w:spacing w:val="8"/>
        </w:rPr>
        <w:t>。所谓蠕变是指材</w:t>
      </w:r>
      <w:r w:rsidR="006C3CF1" w:rsidRPr="0009456E">
        <w:rPr>
          <w:rFonts w:ascii="Times New Roman" w:eastAsia="宋体" w:hAnsi="Times New Roman" w:cs="Times New Roman"/>
          <w:spacing w:val="8"/>
        </w:rPr>
        <w:t>料</w:t>
      </w:r>
      <w:r w:rsidRPr="0009456E">
        <w:rPr>
          <w:rFonts w:ascii="Times New Roman" w:eastAsia="宋体" w:hAnsi="Times New Roman" w:cs="Times New Roman"/>
          <w:spacing w:val="8"/>
        </w:rPr>
        <w:t>在较高的恒定温度下，当外加应力低于屈服强度时</w:t>
      </w:r>
      <w:r w:rsidR="00A11C29">
        <w:rPr>
          <w:rFonts w:ascii="Times New Roman" w:eastAsia="宋体" w:hAnsi="Times New Roman" w:cs="Times New Roman" w:hint="eastAsia"/>
          <w:spacing w:val="8"/>
        </w:rPr>
        <w:t>，</w:t>
      </w:r>
      <w:r w:rsidRPr="0009456E">
        <w:rPr>
          <w:rFonts w:ascii="Times New Roman" w:eastAsia="宋体" w:hAnsi="Times New Roman" w:cs="Times New Roman"/>
          <w:spacing w:val="8"/>
        </w:rPr>
        <w:t>材料会随着时间的延长逐渐</w:t>
      </w:r>
      <w:r w:rsidR="006C3CF1" w:rsidRPr="0009456E">
        <w:rPr>
          <w:rFonts w:ascii="Times New Roman" w:eastAsia="宋体" w:hAnsi="Times New Roman" w:cs="Times New Roman"/>
          <w:spacing w:val="8"/>
        </w:rPr>
        <w:t>发生</w:t>
      </w:r>
      <w:r w:rsidRPr="0009456E">
        <w:rPr>
          <w:rFonts w:ascii="Times New Roman" w:eastAsia="宋体" w:hAnsi="Times New Roman" w:cs="Times New Roman"/>
          <w:spacing w:val="8"/>
        </w:rPr>
        <w:t>缓慢的塑性变形甚至断裂的现象。常用的材料蠕变性能指标为蠕变极限和</w:t>
      </w:r>
      <w:r w:rsidR="006C3CF1" w:rsidRPr="0009456E">
        <w:rPr>
          <w:rFonts w:ascii="Times New Roman" w:eastAsia="宋体" w:hAnsi="Times New Roman" w:cs="Times New Roman"/>
          <w:spacing w:val="8"/>
        </w:rPr>
        <w:t>持久</w:t>
      </w:r>
      <w:r w:rsidRPr="0009456E">
        <w:rPr>
          <w:rFonts w:ascii="Times New Roman" w:eastAsia="宋体" w:hAnsi="Times New Roman" w:cs="Times New Roman"/>
          <w:spacing w:val="8"/>
        </w:rPr>
        <w:t>强度。</w:t>
      </w:r>
    </w:p>
    <w:p w:rsidR="00E824C0" w:rsidRPr="0009456E" w:rsidRDefault="00A11C29" w:rsidP="007F5FE9">
      <w:pPr>
        <w:spacing w:line="300" w:lineRule="auto"/>
        <w:ind w:firstLineChars="200" w:firstLine="452"/>
        <w:textAlignment w:val="center"/>
        <w:rPr>
          <w:rFonts w:ascii="Times New Roman" w:eastAsia="宋体" w:hAnsi="Times New Roman" w:cs="Times New Roman"/>
          <w:spacing w:val="8"/>
        </w:rPr>
      </w:pPr>
      <w:r>
        <w:rPr>
          <w:rFonts w:ascii="Times New Roman" w:eastAsia="宋体" w:hAnsi="Times New Roman" w:cs="Times New Roman" w:hint="eastAsia"/>
          <w:spacing w:val="8"/>
        </w:rPr>
        <w:lastRenderedPageBreak/>
        <w:t>蠕</w:t>
      </w:r>
      <w:r w:rsidR="001201BD" w:rsidRPr="0009456E">
        <w:rPr>
          <w:rFonts w:ascii="Times New Roman" w:eastAsia="宋体" w:hAnsi="Times New Roman" w:cs="Times New Roman"/>
          <w:spacing w:val="8"/>
        </w:rPr>
        <w:t>变极限是指在给定温度</w:t>
      </w:r>
      <w:r w:rsidR="001201BD" w:rsidRPr="00A11C29">
        <w:rPr>
          <w:rFonts w:ascii="Times New Roman" w:eastAsia="宋体" w:hAnsi="Times New Roman" w:cs="Times New Roman"/>
          <w:i/>
          <w:spacing w:val="8"/>
        </w:rPr>
        <w:t>T</w:t>
      </w:r>
      <w:r w:rsidRPr="00A11C29">
        <w:rPr>
          <w:rFonts w:ascii="Times New Roman" w:eastAsia="宋体" w:hAnsi="Times New Roman" w:cs="Times New Roman" w:hint="eastAsia"/>
          <w:spacing w:val="8"/>
        </w:rPr>
        <w:t>（</w:t>
      </w:r>
      <w:r w:rsidR="00E824C0" w:rsidRPr="0009456E">
        <w:rPr>
          <w:rFonts w:ascii="Times New Roman" w:eastAsia="宋体" w:hAnsi="Times New Roman" w:cs="Times New Roman"/>
          <w:spacing w:val="8"/>
        </w:rPr>
        <w:t>℃</w:t>
      </w:r>
      <w:r>
        <w:rPr>
          <w:rFonts w:ascii="Times New Roman" w:eastAsia="宋体" w:hAnsi="Times New Roman" w:cs="Times New Roman" w:hint="eastAsia"/>
          <w:spacing w:val="8"/>
        </w:rPr>
        <w:t>）</w:t>
      </w:r>
      <w:r w:rsidR="001201BD" w:rsidRPr="0009456E">
        <w:rPr>
          <w:rFonts w:ascii="Times New Roman" w:eastAsia="宋体" w:hAnsi="Times New Roman" w:cs="Times New Roman"/>
          <w:spacing w:val="8"/>
        </w:rPr>
        <w:t>下和规定的时间</w:t>
      </w:r>
      <w:r>
        <w:rPr>
          <w:rFonts w:ascii="Times New Roman" w:eastAsia="宋体" w:hAnsi="Times New Roman" w:cs="Times New Roman" w:hint="eastAsia"/>
          <w:spacing w:val="8"/>
        </w:rPr>
        <w:t>（</w:t>
      </w:r>
      <w:r w:rsidR="001201BD" w:rsidRPr="0009456E">
        <w:rPr>
          <w:rFonts w:ascii="Times New Roman" w:eastAsia="宋体" w:hAnsi="Times New Roman" w:cs="Times New Roman"/>
          <w:spacing w:val="8"/>
        </w:rPr>
        <w:t>h</w:t>
      </w:r>
      <w:r>
        <w:rPr>
          <w:rFonts w:ascii="Times New Roman" w:eastAsia="宋体" w:hAnsi="Times New Roman" w:cs="Times New Roman" w:hint="eastAsia"/>
          <w:spacing w:val="8"/>
        </w:rPr>
        <w:t>）</w:t>
      </w:r>
      <w:r w:rsidR="001201BD" w:rsidRPr="0009456E">
        <w:rPr>
          <w:rFonts w:ascii="Times New Roman" w:eastAsia="宋体" w:hAnsi="Times New Roman" w:cs="Times New Roman"/>
          <w:spacing w:val="8"/>
        </w:rPr>
        <w:t>内，使试样产生</w:t>
      </w:r>
      <w:r w:rsidR="006C3CF1" w:rsidRPr="0009456E">
        <w:rPr>
          <w:rFonts w:ascii="Times New Roman" w:eastAsia="宋体" w:hAnsi="Times New Roman" w:cs="Times New Roman"/>
          <w:spacing w:val="8"/>
        </w:rPr>
        <w:t>一定蠕变</w:t>
      </w:r>
      <w:r w:rsidR="001201BD" w:rsidRPr="0009456E">
        <w:rPr>
          <w:rFonts w:ascii="Times New Roman" w:eastAsia="宋体" w:hAnsi="Times New Roman" w:cs="Times New Roman"/>
          <w:spacing w:val="8"/>
        </w:rPr>
        <w:t>伸长</w:t>
      </w:r>
      <w:r w:rsidR="006C3CF1" w:rsidRPr="0009456E">
        <w:rPr>
          <w:rFonts w:ascii="Times New Roman" w:eastAsia="宋体" w:hAnsi="Times New Roman" w:cs="Times New Roman"/>
          <w:spacing w:val="8"/>
        </w:rPr>
        <w:t>量</w:t>
      </w:r>
      <w:r w:rsidR="001201BD" w:rsidRPr="0009456E">
        <w:rPr>
          <w:rFonts w:ascii="Times New Roman" w:eastAsia="宋体" w:hAnsi="Times New Roman" w:cs="Times New Roman"/>
          <w:spacing w:val="8"/>
        </w:rPr>
        <w:t>所能承受的最大应力，用符号</w:t>
      </w:r>
      <w:r w:rsidRPr="00A11C29">
        <w:rPr>
          <w:rFonts w:ascii="Times New Roman" w:eastAsia="宋体" w:hAnsi="Times New Roman" w:cs="Times New Roman"/>
          <w:spacing w:val="8"/>
        </w:rPr>
        <w:object w:dxaOrig="380" w:dyaOrig="380">
          <v:shape id="_x0000_i1039" type="#_x0000_t75" style="width:18.75pt;height:18.75pt" o:ole="">
            <v:imagedata r:id="rId53" o:title=""/>
          </v:shape>
          <o:OLEObject Type="Embed" ProgID="Equation.DSMT4" ShapeID="_x0000_i1039" DrawAspect="Content" ObjectID="_1661269869" r:id="rId54"/>
        </w:object>
      </w:r>
      <w:r w:rsidR="003E6BB6">
        <w:rPr>
          <w:rFonts w:ascii="Times New Roman" w:eastAsia="宋体" w:hAnsi="Times New Roman" w:cs="Times New Roman"/>
          <w:spacing w:val="8"/>
        </w:rPr>
        <w:t>表示。对于电站锅炉、汽轮机叶片等要求</w:t>
      </w:r>
      <w:r w:rsidR="00E023C9">
        <w:rPr>
          <w:rFonts w:ascii="Times New Roman" w:eastAsia="宋体" w:hAnsi="Times New Roman" w:cs="Times New Roman" w:hint="eastAsia"/>
          <w:spacing w:val="8"/>
        </w:rPr>
        <w:t>精</w:t>
      </w:r>
      <w:r w:rsidR="003E6BB6">
        <w:rPr>
          <w:rFonts w:ascii="Times New Roman" w:eastAsia="宋体" w:hAnsi="Times New Roman" w:cs="Times New Roman"/>
          <w:spacing w:val="8"/>
        </w:rPr>
        <w:t>度高的零件，常以</w:t>
      </w:r>
      <w:r>
        <w:rPr>
          <w:rFonts w:ascii="Times New Roman" w:eastAsia="宋体" w:hAnsi="Times New Roman" w:cs="Times New Roman" w:hint="eastAsia"/>
          <w:spacing w:val="8"/>
        </w:rPr>
        <w:t>蠕</w:t>
      </w:r>
      <w:r w:rsidR="001201BD" w:rsidRPr="0009456E">
        <w:rPr>
          <w:rFonts w:ascii="Times New Roman" w:eastAsia="宋体" w:hAnsi="Times New Roman" w:cs="Times New Roman"/>
          <w:spacing w:val="8"/>
        </w:rPr>
        <w:t>变极限作为选材、设计的依据。例如</w:t>
      </w:r>
      <w:r w:rsidR="00E824C0" w:rsidRPr="00A11C29">
        <w:rPr>
          <w:rFonts w:ascii="Times New Roman" w:eastAsia="宋体" w:hAnsi="Times New Roman" w:cs="Times New Roman"/>
          <w:spacing w:val="8"/>
          <w:vertAlign w:val="subscript"/>
        </w:rPr>
        <w:object w:dxaOrig="1140" w:dyaOrig="380">
          <v:shape id="_x0000_i1040" type="#_x0000_t75" style="width:57pt;height:18.75pt" o:ole="">
            <v:imagedata r:id="rId55" o:title=""/>
          </v:shape>
          <o:OLEObject Type="Embed" ProgID="Equation.DSMT4" ShapeID="_x0000_i1040" DrawAspect="Content" ObjectID="_1661269870" r:id="rId56"/>
        </w:object>
      </w:r>
      <w:r w:rsidR="00E824C0" w:rsidRPr="0009456E">
        <w:rPr>
          <w:rFonts w:ascii="Times New Roman" w:eastAsia="宋体" w:hAnsi="Times New Roman" w:cs="Times New Roman"/>
          <w:spacing w:val="8"/>
        </w:rPr>
        <w:t xml:space="preserve"> </w:t>
      </w:r>
      <w:r w:rsidR="001201BD" w:rsidRPr="0009456E">
        <w:rPr>
          <w:rFonts w:ascii="Times New Roman" w:eastAsia="宋体" w:hAnsi="Times New Roman" w:cs="Times New Roman"/>
          <w:spacing w:val="8"/>
        </w:rPr>
        <w:t>MPa</w:t>
      </w:r>
      <w:r w:rsidR="001201BD" w:rsidRPr="0009456E">
        <w:rPr>
          <w:rFonts w:ascii="Times New Roman" w:eastAsia="宋体" w:hAnsi="Times New Roman" w:cs="Times New Roman"/>
          <w:spacing w:val="8"/>
        </w:rPr>
        <w:t>表示</w:t>
      </w:r>
      <w:r w:rsidR="006C3CF1" w:rsidRPr="0009456E">
        <w:rPr>
          <w:rFonts w:ascii="Times New Roman" w:eastAsia="宋体" w:hAnsi="Times New Roman" w:cs="Times New Roman"/>
          <w:spacing w:val="8"/>
        </w:rPr>
        <w:t>温</w:t>
      </w:r>
      <w:r w:rsidR="001201BD" w:rsidRPr="0009456E">
        <w:rPr>
          <w:rFonts w:ascii="Times New Roman" w:eastAsia="宋体" w:hAnsi="Times New Roman" w:cs="Times New Roman"/>
          <w:spacing w:val="8"/>
        </w:rPr>
        <w:t>度为</w:t>
      </w:r>
      <w:r w:rsidR="006C3CF1" w:rsidRPr="0009456E">
        <w:rPr>
          <w:rFonts w:ascii="Times New Roman" w:eastAsia="宋体" w:hAnsi="Times New Roman" w:cs="Times New Roman"/>
          <w:spacing w:val="8"/>
        </w:rPr>
        <w:t>7</w:t>
      </w:r>
      <w:r w:rsidR="001201BD" w:rsidRPr="0009456E">
        <w:rPr>
          <w:rFonts w:ascii="Times New Roman" w:eastAsia="宋体" w:hAnsi="Times New Roman" w:cs="Times New Roman"/>
          <w:spacing w:val="8"/>
        </w:rPr>
        <w:t>00</w:t>
      </w:r>
      <w:r w:rsidR="006C3CF1" w:rsidRPr="0009456E">
        <w:rPr>
          <w:rFonts w:ascii="Times New Roman" w:eastAsia="宋体" w:hAnsi="Times New Roman" w:cs="Times New Roman"/>
          <w:spacing w:val="8"/>
        </w:rPr>
        <w:t>℃</w:t>
      </w:r>
      <w:r w:rsidR="006C3CF1" w:rsidRPr="0009456E">
        <w:rPr>
          <w:rFonts w:ascii="Times New Roman" w:eastAsia="宋体" w:hAnsi="Times New Roman" w:cs="Times New Roman"/>
          <w:spacing w:val="8"/>
        </w:rPr>
        <w:t>、</w:t>
      </w:r>
      <w:r w:rsidR="001201BD" w:rsidRPr="0009456E">
        <w:rPr>
          <w:rFonts w:ascii="Times New Roman" w:eastAsia="宋体" w:hAnsi="Times New Roman" w:cs="Times New Roman"/>
          <w:spacing w:val="8"/>
        </w:rPr>
        <w:t>持续时间为</w:t>
      </w:r>
      <w:r w:rsidR="001201BD" w:rsidRPr="0009456E">
        <w:rPr>
          <w:rFonts w:ascii="Times New Roman" w:eastAsia="宋体" w:hAnsi="Times New Roman" w:cs="Times New Roman"/>
          <w:spacing w:val="8"/>
        </w:rPr>
        <w:t>10</w:t>
      </w:r>
      <w:r w:rsidR="006C3CF1" w:rsidRPr="00A11C29">
        <w:rPr>
          <w:rFonts w:ascii="Times New Roman" w:eastAsia="宋体" w:hAnsi="Times New Roman" w:cs="Times New Roman"/>
          <w:spacing w:val="8"/>
          <w:vertAlign w:val="superscript"/>
        </w:rPr>
        <w:t>4</w:t>
      </w:r>
      <w:r w:rsidR="006C3CF1" w:rsidRPr="0009456E">
        <w:rPr>
          <w:rFonts w:ascii="Times New Roman" w:eastAsia="宋体" w:hAnsi="Times New Roman" w:cs="Times New Roman"/>
          <w:spacing w:val="8"/>
        </w:rPr>
        <w:t>h</w:t>
      </w:r>
      <w:r w:rsidR="001201BD" w:rsidRPr="0009456E">
        <w:rPr>
          <w:rFonts w:ascii="Times New Roman" w:eastAsia="宋体" w:hAnsi="Times New Roman" w:cs="Times New Roman"/>
          <w:spacing w:val="8"/>
        </w:rPr>
        <w:t>时产生</w:t>
      </w:r>
      <w:r w:rsidR="00E824C0" w:rsidRPr="0009456E">
        <w:rPr>
          <w:rFonts w:ascii="Times New Roman" w:eastAsia="宋体" w:hAnsi="Times New Roman" w:cs="Times New Roman"/>
          <w:spacing w:val="8"/>
        </w:rPr>
        <w:t>蠕变</w:t>
      </w:r>
      <w:r w:rsidR="001201BD" w:rsidRPr="0009456E">
        <w:rPr>
          <w:rFonts w:ascii="Times New Roman" w:eastAsia="宋体" w:hAnsi="Times New Roman" w:cs="Times New Roman"/>
          <w:spacing w:val="8"/>
        </w:rPr>
        <w:t>总变形为</w:t>
      </w:r>
      <w:r w:rsidR="001201BD" w:rsidRPr="0009456E">
        <w:rPr>
          <w:rFonts w:ascii="Times New Roman" w:eastAsia="宋体" w:hAnsi="Times New Roman" w:cs="Times New Roman"/>
          <w:spacing w:val="8"/>
        </w:rPr>
        <w:t>1%</w:t>
      </w:r>
      <w:r w:rsidR="001201BD" w:rsidRPr="0009456E">
        <w:rPr>
          <w:rFonts w:ascii="Times New Roman" w:eastAsia="宋体" w:hAnsi="Times New Roman" w:cs="Times New Roman"/>
          <w:spacing w:val="8"/>
        </w:rPr>
        <w:t>的</w:t>
      </w:r>
      <w:r w:rsidR="00E824C0" w:rsidRPr="0009456E">
        <w:rPr>
          <w:rFonts w:ascii="Times New Roman" w:eastAsia="宋体" w:hAnsi="Times New Roman" w:cs="Times New Roman"/>
          <w:spacing w:val="8"/>
        </w:rPr>
        <w:t>蠕变</w:t>
      </w:r>
      <w:r w:rsidR="001201BD" w:rsidRPr="0009456E">
        <w:rPr>
          <w:rFonts w:ascii="Times New Roman" w:eastAsia="宋体" w:hAnsi="Times New Roman" w:cs="Times New Roman"/>
          <w:spacing w:val="8"/>
        </w:rPr>
        <w:t>极限为</w:t>
      </w:r>
      <w:r w:rsidR="001201BD" w:rsidRPr="0009456E">
        <w:rPr>
          <w:rFonts w:ascii="Times New Roman" w:eastAsia="宋体" w:hAnsi="Times New Roman" w:cs="Times New Roman"/>
          <w:spacing w:val="8"/>
        </w:rPr>
        <w:t>100 MPa</w:t>
      </w:r>
      <w:r w:rsidR="001201BD" w:rsidRPr="0009456E">
        <w:rPr>
          <w:rFonts w:ascii="Times New Roman" w:eastAsia="宋体" w:hAnsi="Times New Roman" w:cs="Times New Roman"/>
          <w:spacing w:val="8"/>
        </w:rPr>
        <w:t>。</w:t>
      </w:r>
    </w:p>
    <w:p w:rsidR="001201BD" w:rsidRPr="0009456E" w:rsidRDefault="00E824C0" w:rsidP="007F5FE9">
      <w:pPr>
        <w:spacing w:line="300" w:lineRule="auto"/>
        <w:ind w:firstLineChars="200" w:firstLine="452"/>
        <w:textAlignment w:val="center"/>
        <w:rPr>
          <w:rFonts w:ascii="Times New Roman" w:eastAsia="宋体" w:hAnsi="Times New Roman" w:cs="Times New Roman"/>
          <w:spacing w:val="8"/>
        </w:rPr>
      </w:pPr>
      <w:r w:rsidRPr="0009456E">
        <w:rPr>
          <w:rFonts w:ascii="Times New Roman" w:eastAsia="宋体" w:hAnsi="Times New Roman" w:cs="Times New Roman"/>
          <w:spacing w:val="8"/>
        </w:rPr>
        <w:t>持久强度表征材料在高温载荷长期作用下抵抗断裂的能力</w:t>
      </w:r>
      <w:r w:rsidR="003E6BB6">
        <w:rPr>
          <w:rFonts w:ascii="Times New Roman" w:eastAsia="宋体" w:hAnsi="Times New Roman" w:cs="Times New Roman" w:hint="eastAsia"/>
          <w:spacing w:val="8"/>
        </w:rPr>
        <w:t>。</w:t>
      </w:r>
      <w:r w:rsidRPr="0009456E">
        <w:rPr>
          <w:rFonts w:ascii="Times New Roman" w:eastAsia="宋体" w:hAnsi="Times New Roman" w:cs="Times New Roman"/>
          <w:spacing w:val="8"/>
        </w:rPr>
        <w:t>以试样在给定温</w:t>
      </w:r>
      <w:r w:rsidRPr="0009456E">
        <w:rPr>
          <w:rFonts w:ascii="Times New Roman" w:eastAsia="宋体" w:hAnsi="Times New Roman" w:cs="Times New Roman"/>
          <w:spacing w:val="8"/>
        </w:rPr>
        <w:t>T</w:t>
      </w:r>
      <w:r w:rsidR="00B7330C">
        <w:rPr>
          <w:rFonts w:ascii="Times New Roman" w:eastAsia="宋体" w:hAnsi="Times New Roman" w:cs="Times New Roman" w:hint="eastAsia"/>
          <w:spacing w:val="8"/>
        </w:rPr>
        <w:t>（</w:t>
      </w:r>
      <w:r w:rsidRPr="0009456E">
        <w:rPr>
          <w:rFonts w:ascii="Times New Roman" w:eastAsia="宋体" w:hAnsi="Times New Roman" w:cs="Times New Roman"/>
          <w:spacing w:val="8"/>
        </w:rPr>
        <w:t>℃</w:t>
      </w:r>
      <w:r w:rsidR="00A11C29">
        <w:rPr>
          <w:rFonts w:ascii="Times New Roman" w:eastAsia="宋体" w:hAnsi="Times New Roman" w:cs="Times New Roman" w:hint="eastAsia"/>
          <w:spacing w:val="8"/>
        </w:rPr>
        <w:t>）</w:t>
      </w:r>
      <w:r w:rsidRPr="0009456E">
        <w:rPr>
          <w:rFonts w:ascii="Times New Roman" w:eastAsia="宋体" w:hAnsi="Times New Roman" w:cs="Times New Roman"/>
          <w:spacing w:val="8"/>
        </w:rPr>
        <w:t>下和规定的时间</w:t>
      </w:r>
      <w:r w:rsidRPr="00A11C29">
        <w:rPr>
          <w:rFonts w:ascii="Times New Roman" w:eastAsia="宋体" w:hAnsi="Times New Roman" w:cs="Times New Roman"/>
          <w:i/>
          <w:spacing w:val="8"/>
        </w:rPr>
        <w:t>t</w:t>
      </w:r>
      <w:r w:rsidR="00A11C29">
        <w:rPr>
          <w:rFonts w:ascii="Times New Roman" w:eastAsia="宋体" w:hAnsi="Times New Roman" w:cs="Times New Roman" w:hint="eastAsia"/>
          <w:spacing w:val="8"/>
        </w:rPr>
        <w:t>（</w:t>
      </w:r>
      <w:r w:rsidRPr="0009456E">
        <w:rPr>
          <w:rFonts w:ascii="Times New Roman" w:eastAsia="宋体" w:hAnsi="Times New Roman" w:cs="Times New Roman"/>
          <w:spacing w:val="8"/>
        </w:rPr>
        <w:t>h</w:t>
      </w:r>
      <w:r w:rsidR="00A11C29">
        <w:rPr>
          <w:rFonts w:ascii="Times New Roman" w:eastAsia="宋体" w:hAnsi="Times New Roman" w:cs="Times New Roman" w:hint="eastAsia"/>
          <w:spacing w:val="8"/>
        </w:rPr>
        <w:t>）</w:t>
      </w:r>
      <w:r w:rsidRPr="0009456E">
        <w:rPr>
          <w:rFonts w:ascii="Times New Roman" w:eastAsia="宋体" w:hAnsi="Times New Roman" w:cs="Times New Roman"/>
          <w:spacing w:val="8"/>
        </w:rPr>
        <w:t>内不发生断裂所能承受的最大应力作为持久强度，用符号</w:t>
      </w:r>
      <w:r w:rsidRPr="0009456E">
        <w:rPr>
          <w:rFonts w:ascii="Times New Roman" w:eastAsia="宋体" w:hAnsi="Times New Roman" w:cs="Times New Roman"/>
          <w:spacing w:val="8"/>
        </w:rPr>
        <w:object w:dxaOrig="300" w:dyaOrig="380">
          <v:shape id="_x0000_i1041" type="#_x0000_t75" style="width:15pt;height:18.75pt" o:ole="">
            <v:imagedata r:id="rId57" o:title=""/>
          </v:shape>
          <o:OLEObject Type="Embed" ProgID="Equation.DSMT4" ShapeID="_x0000_i1041" DrawAspect="Content" ObjectID="_1661269871" r:id="rId58"/>
        </w:object>
      </w:r>
      <w:r w:rsidRPr="0009456E">
        <w:rPr>
          <w:rFonts w:ascii="Times New Roman" w:eastAsia="宋体" w:hAnsi="Times New Roman" w:cs="Times New Roman"/>
          <w:spacing w:val="8"/>
        </w:rPr>
        <w:t xml:space="preserve"> </w:t>
      </w:r>
      <w:r w:rsidRPr="0009456E">
        <w:rPr>
          <w:rFonts w:ascii="Times New Roman" w:eastAsia="宋体" w:hAnsi="Times New Roman" w:cs="Times New Roman"/>
          <w:spacing w:val="8"/>
        </w:rPr>
        <w:t>表示。如对高温下只需一定寿命而变形量要求不高的零件，如锅炉管道，可用持久强度评定</w:t>
      </w:r>
      <w:r w:rsidR="00A11C29">
        <w:rPr>
          <w:rFonts w:ascii="Times New Roman" w:eastAsia="宋体" w:hAnsi="Times New Roman" w:cs="Times New Roman" w:hint="eastAsia"/>
          <w:spacing w:val="8"/>
        </w:rPr>
        <w:t>；</w:t>
      </w:r>
      <w:r w:rsidRPr="0009456E">
        <w:rPr>
          <w:rFonts w:ascii="Times New Roman" w:eastAsia="宋体" w:hAnsi="Times New Roman" w:cs="Times New Roman"/>
          <w:spacing w:val="8"/>
        </w:rPr>
        <w:t>例如</w:t>
      </w:r>
      <w:r w:rsidRPr="0009456E">
        <w:rPr>
          <w:rFonts w:ascii="Times New Roman" w:eastAsia="宋体" w:hAnsi="Times New Roman" w:cs="Times New Roman"/>
          <w:spacing w:val="8"/>
        </w:rPr>
        <w:object w:dxaOrig="1040" w:dyaOrig="380">
          <v:shape id="_x0000_i1042" type="#_x0000_t75" style="width:51.75pt;height:18.75pt" o:ole="">
            <v:imagedata r:id="rId59" o:title=""/>
          </v:shape>
          <o:OLEObject Type="Embed" ProgID="Equation.DSMT4" ShapeID="_x0000_i1042" DrawAspect="Content" ObjectID="_1661269872" r:id="rId60"/>
        </w:object>
      </w:r>
      <w:r w:rsidRPr="0009456E">
        <w:rPr>
          <w:rFonts w:ascii="Times New Roman" w:eastAsia="宋体" w:hAnsi="Times New Roman" w:cs="Times New Roman"/>
          <w:spacing w:val="8"/>
        </w:rPr>
        <w:t xml:space="preserve"> MPa</w:t>
      </w:r>
      <w:r w:rsidRPr="0009456E">
        <w:rPr>
          <w:rFonts w:ascii="Times New Roman" w:eastAsia="宋体" w:hAnsi="Times New Roman" w:cs="Times New Roman"/>
          <w:spacing w:val="8"/>
        </w:rPr>
        <w:t>表示在</w:t>
      </w:r>
      <w:r w:rsidRPr="0009456E">
        <w:rPr>
          <w:rFonts w:ascii="Times New Roman" w:eastAsia="宋体" w:hAnsi="Times New Roman" w:cs="Times New Roman"/>
          <w:spacing w:val="8"/>
        </w:rPr>
        <w:t>700 °C</w:t>
      </w:r>
      <w:r w:rsidR="00A11C29">
        <w:rPr>
          <w:rFonts w:ascii="Times New Roman" w:eastAsia="宋体" w:hAnsi="Times New Roman" w:cs="Times New Roman" w:hint="eastAsia"/>
          <w:spacing w:val="8"/>
        </w:rPr>
        <w:t>，</w:t>
      </w:r>
      <w:r w:rsidRPr="0009456E">
        <w:rPr>
          <w:rFonts w:ascii="Times New Roman" w:eastAsia="宋体" w:hAnsi="Times New Roman" w:cs="Times New Roman"/>
          <w:spacing w:val="8"/>
        </w:rPr>
        <w:t>持续时间为</w:t>
      </w:r>
      <w:r w:rsidRPr="0009456E">
        <w:rPr>
          <w:rFonts w:ascii="Times New Roman" w:eastAsia="宋体" w:hAnsi="Times New Roman" w:cs="Times New Roman"/>
          <w:spacing w:val="8"/>
        </w:rPr>
        <w:t>100 h</w:t>
      </w:r>
      <w:r w:rsidRPr="0009456E">
        <w:rPr>
          <w:rFonts w:ascii="Times New Roman" w:eastAsia="宋体" w:hAnsi="Times New Roman" w:cs="Times New Roman"/>
          <w:spacing w:val="8"/>
        </w:rPr>
        <w:t>时发生断裂的应力值为</w:t>
      </w:r>
      <w:r w:rsidRPr="0009456E">
        <w:rPr>
          <w:rFonts w:ascii="Times New Roman" w:eastAsia="宋体" w:hAnsi="Times New Roman" w:cs="Times New Roman"/>
          <w:spacing w:val="8"/>
        </w:rPr>
        <w:t>300 MPa</w:t>
      </w:r>
      <w:r w:rsidRPr="0009456E">
        <w:rPr>
          <w:rFonts w:ascii="Times New Roman" w:eastAsia="宋体" w:hAnsi="Times New Roman" w:cs="Times New Roman"/>
          <w:spacing w:val="8"/>
        </w:rPr>
        <w:t>。</w:t>
      </w:r>
    </w:p>
    <w:p w:rsidR="00902997" w:rsidRPr="006D1E48" w:rsidRDefault="006D1E48" w:rsidP="006D1E48">
      <w:pPr>
        <w:pStyle w:val="a3"/>
        <w:numPr>
          <w:ilvl w:val="1"/>
          <w:numId w:val="12"/>
        </w:numPr>
        <w:ind w:firstLineChars="0"/>
        <w:rPr>
          <w:rFonts w:ascii="Times New Roman" w:eastAsia="黑体" w:hAnsi="Times New Roman" w:cs="Times New Roman"/>
          <w:sz w:val="28"/>
          <w:szCs w:val="28"/>
        </w:rPr>
      </w:pPr>
      <w:r>
        <w:rPr>
          <w:rFonts w:ascii="Times New Roman" w:eastAsia="黑体" w:hAnsi="Times New Roman" w:cs="Times New Roman" w:hint="eastAsia"/>
          <w:sz w:val="28"/>
          <w:szCs w:val="28"/>
        </w:rPr>
        <w:t xml:space="preserve"> </w:t>
      </w:r>
      <w:r w:rsidR="001201BD" w:rsidRPr="006D1E48">
        <w:rPr>
          <w:rFonts w:ascii="Times New Roman" w:eastAsia="黑体" w:hAnsi="Times New Roman" w:cs="Times New Roman"/>
          <w:sz w:val="28"/>
          <w:szCs w:val="28"/>
        </w:rPr>
        <w:t>材料的</w:t>
      </w:r>
      <w:r w:rsidR="0019384E" w:rsidRPr="006D1E48">
        <w:rPr>
          <w:rFonts w:ascii="Times New Roman" w:eastAsia="黑体" w:hAnsi="Times New Roman" w:cs="Times New Roman"/>
          <w:sz w:val="28"/>
          <w:szCs w:val="28"/>
        </w:rPr>
        <w:t>物理和化学</w:t>
      </w:r>
      <w:r w:rsidR="001201BD" w:rsidRPr="006D1E48">
        <w:rPr>
          <w:rFonts w:ascii="Times New Roman" w:eastAsia="黑体" w:hAnsi="Times New Roman" w:cs="Times New Roman"/>
          <w:sz w:val="28"/>
          <w:szCs w:val="28"/>
        </w:rPr>
        <w:t>性能</w:t>
      </w:r>
    </w:p>
    <w:p w:rsidR="00FC3CA7" w:rsidRPr="006D1E48" w:rsidRDefault="00FC3CA7" w:rsidP="003E6BB6">
      <w:pPr>
        <w:pStyle w:val="a3"/>
        <w:numPr>
          <w:ilvl w:val="0"/>
          <w:numId w:val="22"/>
        </w:numPr>
        <w:spacing w:beforeLines="50" w:before="156" w:line="300" w:lineRule="auto"/>
        <w:ind w:left="714" w:firstLineChars="0" w:hanging="357"/>
        <w:rPr>
          <w:rFonts w:ascii="Times New Roman" w:eastAsia="黑体" w:hAnsi="Times New Roman" w:cs="Times New Roman"/>
          <w:sz w:val="24"/>
          <w:szCs w:val="24"/>
        </w:rPr>
      </w:pPr>
      <w:r w:rsidRPr="006D1E48">
        <w:rPr>
          <w:rFonts w:ascii="Times New Roman" w:eastAsia="黑体" w:hAnsi="Times New Roman" w:cs="Times New Roman"/>
          <w:sz w:val="24"/>
          <w:szCs w:val="24"/>
        </w:rPr>
        <w:t>物理性能</w:t>
      </w:r>
    </w:p>
    <w:p w:rsidR="00FC3CA7" w:rsidRPr="006D1E48" w:rsidRDefault="00C671B2" w:rsidP="006D1E48">
      <w:pPr>
        <w:spacing w:line="300" w:lineRule="auto"/>
        <w:ind w:firstLineChars="200" w:firstLine="452"/>
        <w:rPr>
          <w:rFonts w:ascii="Times New Roman" w:eastAsia="宋体" w:hAnsi="Times New Roman" w:cs="Times New Roman"/>
          <w:spacing w:val="8"/>
        </w:rPr>
      </w:pPr>
      <w:r w:rsidRPr="006D1E48">
        <w:rPr>
          <w:rFonts w:ascii="Times New Roman" w:eastAsia="宋体" w:hAnsi="Times New Roman" w:cs="Times New Roman"/>
          <w:spacing w:val="8"/>
        </w:rPr>
        <w:t>物理性能表征材料固有的物理特征，如密度、熔点、热膨胀性、导电性等。</w:t>
      </w:r>
    </w:p>
    <w:p w:rsidR="006D1E48" w:rsidRDefault="006D1E48" w:rsidP="006D1E48">
      <w:pPr>
        <w:spacing w:line="300" w:lineRule="auto"/>
        <w:ind w:firstLineChars="200" w:firstLine="452"/>
        <w:rPr>
          <w:rFonts w:ascii="黑体" w:eastAsia="黑体" w:hAnsi="黑体" w:cs="Times New Roman"/>
          <w:spacing w:val="8"/>
        </w:rPr>
      </w:pPr>
      <w:r>
        <w:rPr>
          <w:rFonts w:ascii="黑体" w:eastAsia="黑体" w:hAnsi="黑体" w:cs="Times New Roman" w:hint="eastAsia"/>
          <w:spacing w:val="8"/>
        </w:rPr>
        <w:t>(</w:t>
      </w:r>
      <w:r w:rsidR="00C671B2" w:rsidRPr="006D1E48">
        <w:rPr>
          <w:rFonts w:ascii="黑体" w:eastAsia="黑体" w:hAnsi="黑体" w:cs="Times New Roman"/>
          <w:spacing w:val="8"/>
        </w:rPr>
        <w:t>1</w:t>
      </w:r>
      <w:r>
        <w:rPr>
          <w:rFonts w:ascii="黑体" w:eastAsia="黑体" w:hAnsi="黑体" w:cs="Times New Roman" w:hint="eastAsia"/>
          <w:spacing w:val="8"/>
        </w:rPr>
        <w:t>)</w:t>
      </w:r>
      <w:r w:rsidR="00C671B2" w:rsidRPr="006D1E48">
        <w:rPr>
          <w:rFonts w:ascii="黑体" w:eastAsia="黑体" w:hAnsi="黑体" w:cs="Times New Roman"/>
          <w:spacing w:val="8"/>
        </w:rPr>
        <w:t>密度</w:t>
      </w:r>
    </w:p>
    <w:p w:rsidR="00C671B2" w:rsidRPr="006D1E48" w:rsidRDefault="00C671B2" w:rsidP="006D1E48">
      <w:pPr>
        <w:spacing w:line="300" w:lineRule="auto"/>
        <w:ind w:firstLineChars="200" w:firstLine="452"/>
        <w:rPr>
          <w:rFonts w:ascii="Times New Roman" w:eastAsia="宋体" w:hAnsi="Times New Roman" w:cs="Times New Roman"/>
          <w:spacing w:val="8"/>
        </w:rPr>
      </w:pPr>
      <w:r w:rsidRPr="006D1E48">
        <w:rPr>
          <w:rFonts w:ascii="Times New Roman" w:eastAsia="宋体" w:hAnsi="Times New Roman" w:cs="Times New Roman"/>
          <w:spacing w:val="8"/>
        </w:rPr>
        <w:t>单位体积物质的质量称为该物质的密度。一般把密度小于</w:t>
      </w:r>
      <w:r w:rsidRPr="006D1E48">
        <w:rPr>
          <w:rFonts w:ascii="Times New Roman" w:eastAsia="宋体" w:hAnsi="Times New Roman" w:cs="Times New Roman"/>
          <w:spacing w:val="8"/>
        </w:rPr>
        <w:t>5</w:t>
      </w:r>
      <w:r w:rsidR="00E023C9">
        <w:rPr>
          <w:rFonts w:ascii="Times New Roman" w:eastAsia="宋体" w:hAnsi="Times New Roman" w:cs="Times New Roman"/>
          <w:spacing w:val="8"/>
        </w:rPr>
        <w:t>×</w:t>
      </w:r>
      <w:r w:rsidRPr="006D1E48">
        <w:rPr>
          <w:rFonts w:ascii="Times New Roman" w:eastAsia="宋体" w:hAnsi="Times New Roman" w:cs="Times New Roman"/>
          <w:spacing w:val="8"/>
        </w:rPr>
        <w:t>10</w:t>
      </w:r>
      <w:r w:rsidRPr="006D1E48">
        <w:rPr>
          <w:rFonts w:ascii="Times New Roman" w:eastAsia="宋体" w:hAnsi="Times New Roman" w:cs="Times New Roman"/>
          <w:spacing w:val="8"/>
          <w:vertAlign w:val="superscript"/>
        </w:rPr>
        <w:t>3</w:t>
      </w:r>
      <w:r w:rsidRPr="006D1E48">
        <w:rPr>
          <w:rFonts w:ascii="Times New Roman" w:eastAsia="宋体" w:hAnsi="Times New Roman" w:cs="Times New Roman"/>
          <w:spacing w:val="8"/>
        </w:rPr>
        <w:t>kg/m</w:t>
      </w:r>
      <w:r w:rsidRPr="00DA16FC">
        <w:rPr>
          <w:rFonts w:ascii="Times New Roman" w:eastAsia="宋体" w:hAnsi="Times New Roman" w:cs="Times New Roman"/>
          <w:spacing w:val="8"/>
          <w:vertAlign w:val="superscript"/>
        </w:rPr>
        <w:t>3</w:t>
      </w:r>
      <w:r w:rsidRPr="006D1E48">
        <w:rPr>
          <w:rFonts w:ascii="Times New Roman" w:eastAsia="宋体" w:hAnsi="Times New Roman" w:cs="Times New Roman"/>
          <w:spacing w:val="8"/>
        </w:rPr>
        <w:t>的金属称为轻金属，反之为重金属。对于飞机、车辆等要求减轻自重的机械，采用密度小的金属材料很有必要。尽管铝合金的强度低于钢，但它的相对密度却小得多，比强变</w:t>
      </w:r>
      <w:r w:rsidR="0091797D">
        <w:rPr>
          <w:rFonts w:ascii="Times New Roman" w:eastAsia="宋体" w:hAnsi="Times New Roman" w:cs="Times New Roman"/>
          <w:spacing w:val="8"/>
        </w:rPr>
        <w:t>较大，用铝合金代替钢制造同一零件，其质量可减小很多。高速柴油机</w:t>
      </w:r>
      <w:r w:rsidRPr="006D1E48">
        <w:rPr>
          <w:rFonts w:ascii="Times New Roman" w:eastAsia="宋体" w:hAnsi="Times New Roman" w:cs="Times New Roman"/>
          <w:spacing w:val="8"/>
        </w:rPr>
        <w:t>为减小活塞的惯性，采用铝合金制造。强度高、密度小的钛合金在航空与导弹工业上得到广泛应用。</w:t>
      </w:r>
    </w:p>
    <w:p w:rsidR="006D1E48" w:rsidRDefault="006D1E48" w:rsidP="006D1E48">
      <w:pPr>
        <w:spacing w:line="300" w:lineRule="auto"/>
        <w:ind w:firstLineChars="200" w:firstLine="452"/>
        <w:rPr>
          <w:rFonts w:ascii="Times New Roman" w:eastAsia="宋体" w:hAnsi="Times New Roman" w:cs="Times New Roman"/>
          <w:spacing w:val="8"/>
        </w:rPr>
      </w:pPr>
      <w:r>
        <w:rPr>
          <w:rFonts w:ascii="黑体" w:eastAsia="黑体" w:hAnsi="黑体" w:cs="Times New Roman" w:hint="eastAsia"/>
          <w:spacing w:val="8"/>
        </w:rPr>
        <w:t>（</w:t>
      </w:r>
      <w:r w:rsidR="00C671B2" w:rsidRPr="006D1E48">
        <w:rPr>
          <w:rFonts w:ascii="黑体" w:eastAsia="黑体" w:hAnsi="黑体" w:cs="Times New Roman"/>
          <w:spacing w:val="8"/>
        </w:rPr>
        <w:t>2</w:t>
      </w:r>
      <w:r>
        <w:rPr>
          <w:rFonts w:ascii="黑体" w:eastAsia="黑体" w:hAnsi="黑体" w:cs="Times New Roman" w:hint="eastAsia"/>
          <w:spacing w:val="8"/>
        </w:rPr>
        <w:t>）</w:t>
      </w:r>
      <w:r w:rsidR="00C671B2" w:rsidRPr="006D1E48">
        <w:rPr>
          <w:rFonts w:ascii="黑体" w:eastAsia="黑体" w:hAnsi="黑体" w:cs="Times New Roman"/>
          <w:spacing w:val="8"/>
        </w:rPr>
        <w:t>熔点</w:t>
      </w:r>
    </w:p>
    <w:p w:rsidR="00C671B2" w:rsidRPr="006D1E48" w:rsidRDefault="00C671B2" w:rsidP="006D1E48">
      <w:pPr>
        <w:spacing w:line="300" w:lineRule="auto"/>
        <w:ind w:firstLineChars="200" w:firstLine="452"/>
        <w:rPr>
          <w:rFonts w:ascii="Times New Roman" w:eastAsia="宋体" w:hAnsi="Times New Roman" w:cs="Times New Roman"/>
          <w:spacing w:val="8"/>
        </w:rPr>
      </w:pPr>
      <w:r w:rsidRPr="006D1E48">
        <w:rPr>
          <w:rFonts w:ascii="Times New Roman" w:eastAsia="宋体" w:hAnsi="Times New Roman" w:cs="Times New Roman"/>
          <w:spacing w:val="8"/>
        </w:rPr>
        <w:t>材料从固态向液态转变时的温度称为熔点。金属材料的铸造与焊接</w:t>
      </w:r>
      <w:r w:rsidR="002864E5" w:rsidRPr="006D1E48">
        <w:rPr>
          <w:rFonts w:ascii="Times New Roman" w:eastAsia="宋体" w:hAnsi="Times New Roman" w:cs="Times New Roman"/>
          <w:spacing w:val="8"/>
        </w:rPr>
        <w:t>要利用这个性能。熔点低的合金</w:t>
      </w:r>
      <w:r w:rsidR="0091797D">
        <w:rPr>
          <w:rFonts w:ascii="Times New Roman" w:eastAsia="宋体" w:hAnsi="Times New Roman" w:cs="Times New Roman" w:hint="eastAsia"/>
          <w:spacing w:val="8"/>
        </w:rPr>
        <w:t>（</w:t>
      </w:r>
      <w:r w:rsidR="002864E5" w:rsidRPr="006D1E48">
        <w:rPr>
          <w:rFonts w:ascii="Times New Roman" w:eastAsia="宋体" w:hAnsi="Times New Roman" w:cs="Times New Roman"/>
          <w:spacing w:val="8"/>
        </w:rPr>
        <w:t>易熔合金</w:t>
      </w:r>
      <w:r w:rsidR="0091797D">
        <w:rPr>
          <w:rFonts w:ascii="Times New Roman" w:eastAsia="宋体" w:hAnsi="Times New Roman" w:cs="Times New Roman" w:hint="eastAsia"/>
          <w:spacing w:val="8"/>
        </w:rPr>
        <w:t>）</w:t>
      </w:r>
      <w:r w:rsidR="002864E5" w:rsidRPr="006D1E48">
        <w:rPr>
          <w:rFonts w:ascii="Times New Roman" w:eastAsia="宋体" w:hAnsi="Times New Roman" w:cs="Times New Roman"/>
          <w:spacing w:val="8"/>
        </w:rPr>
        <w:t>可用于制造焊锡、熔断器中的熔体</w:t>
      </w:r>
      <w:r w:rsidR="0091797D">
        <w:rPr>
          <w:rFonts w:ascii="Times New Roman" w:eastAsia="宋体" w:hAnsi="Times New Roman" w:cs="Times New Roman" w:hint="eastAsia"/>
          <w:spacing w:val="8"/>
        </w:rPr>
        <w:t>（</w:t>
      </w:r>
      <w:r w:rsidR="002864E5" w:rsidRPr="006D1E48">
        <w:rPr>
          <w:rFonts w:ascii="Times New Roman" w:eastAsia="宋体" w:hAnsi="Times New Roman" w:cs="Times New Roman"/>
          <w:spacing w:val="8"/>
        </w:rPr>
        <w:t>铅、锡、铋、镉的合金</w:t>
      </w:r>
      <w:r w:rsidR="0091797D">
        <w:rPr>
          <w:rFonts w:ascii="Times New Roman" w:eastAsia="宋体" w:hAnsi="Times New Roman" w:cs="Times New Roman" w:hint="eastAsia"/>
          <w:spacing w:val="8"/>
        </w:rPr>
        <w:t>）</w:t>
      </w:r>
      <w:r w:rsidR="002864E5" w:rsidRPr="006D1E48">
        <w:rPr>
          <w:rFonts w:ascii="Times New Roman" w:eastAsia="宋体" w:hAnsi="Times New Roman" w:cs="Times New Roman"/>
          <w:spacing w:val="8"/>
        </w:rPr>
        <w:t>等，焊接熔点较高的合金</w:t>
      </w:r>
      <w:r w:rsidR="0091797D">
        <w:rPr>
          <w:rFonts w:ascii="Times New Roman" w:eastAsia="宋体" w:hAnsi="Times New Roman" w:cs="Times New Roman" w:hint="eastAsia"/>
          <w:spacing w:val="8"/>
        </w:rPr>
        <w:t>（</w:t>
      </w:r>
      <w:r w:rsidR="002864E5" w:rsidRPr="006D1E48">
        <w:rPr>
          <w:rFonts w:ascii="Times New Roman" w:eastAsia="宋体" w:hAnsi="Times New Roman" w:cs="Times New Roman"/>
          <w:spacing w:val="8"/>
        </w:rPr>
        <w:t>难熔合金，如钨、钼、钒等的合金</w:t>
      </w:r>
      <w:r w:rsidR="0091797D">
        <w:rPr>
          <w:rFonts w:ascii="Times New Roman" w:eastAsia="宋体" w:hAnsi="Times New Roman" w:cs="Times New Roman" w:hint="eastAsia"/>
          <w:spacing w:val="8"/>
        </w:rPr>
        <w:t>）</w:t>
      </w:r>
      <w:r w:rsidR="002864E5" w:rsidRPr="006D1E48">
        <w:rPr>
          <w:rFonts w:ascii="Times New Roman" w:eastAsia="宋体" w:hAnsi="Times New Roman" w:cs="Times New Roman"/>
          <w:spacing w:val="8"/>
        </w:rPr>
        <w:t>用于制造重要机械零件、结构件与耐热零件。</w:t>
      </w:r>
    </w:p>
    <w:p w:rsidR="006D1E48" w:rsidRDefault="006D1E48" w:rsidP="006D1E48">
      <w:pPr>
        <w:spacing w:line="300" w:lineRule="auto"/>
        <w:ind w:firstLineChars="200" w:firstLine="452"/>
        <w:textAlignment w:val="center"/>
        <w:rPr>
          <w:rFonts w:ascii="Times New Roman" w:eastAsia="宋体" w:hAnsi="Times New Roman" w:cs="Times New Roman"/>
          <w:spacing w:val="8"/>
        </w:rPr>
      </w:pPr>
      <w:r>
        <w:rPr>
          <w:rFonts w:ascii="黑体" w:eastAsia="黑体" w:hAnsi="黑体" w:cs="Times New Roman" w:hint="eastAsia"/>
          <w:spacing w:val="8"/>
        </w:rPr>
        <w:t>（</w:t>
      </w:r>
      <w:r w:rsidR="004D7650" w:rsidRPr="006D1E48">
        <w:rPr>
          <w:rFonts w:ascii="黑体" w:eastAsia="黑体" w:hAnsi="黑体" w:cs="Times New Roman"/>
          <w:spacing w:val="8"/>
        </w:rPr>
        <w:t>3</w:t>
      </w:r>
      <w:r>
        <w:rPr>
          <w:rFonts w:ascii="黑体" w:eastAsia="黑体" w:hAnsi="黑体" w:cs="Times New Roman" w:hint="eastAsia"/>
          <w:spacing w:val="8"/>
        </w:rPr>
        <w:t>）</w:t>
      </w:r>
      <w:r w:rsidR="002864E5" w:rsidRPr="006D1E48">
        <w:rPr>
          <w:rFonts w:ascii="黑体" w:eastAsia="黑体" w:hAnsi="黑体" w:cs="Times New Roman"/>
          <w:spacing w:val="8"/>
        </w:rPr>
        <w:t>热膨胀性</w:t>
      </w:r>
    </w:p>
    <w:p w:rsidR="002864E5" w:rsidRPr="006D1E48" w:rsidRDefault="002864E5" w:rsidP="006D1E48">
      <w:pPr>
        <w:spacing w:line="300" w:lineRule="auto"/>
        <w:ind w:firstLineChars="200" w:firstLine="452"/>
        <w:textAlignment w:val="center"/>
        <w:rPr>
          <w:rFonts w:ascii="Times New Roman" w:eastAsia="宋体" w:hAnsi="Times New Roman" w:cs="Times New Roman"/>
          <w:spacing w:val="8"/>
        </w:rPr>
      </w:pPr>
      <w:r w:rsidRPr="006D1E48">
        <w:rPr>
          <w:rFonts w:ascii="Times New Roman" w:eastAsia="宋体" w:hAnsi="Times New Roman" w:cs="Times New Roman"/>
          <w:spacing w:val="8"/>
        </w:rPr>
        <w:t>材料随温度变化而膨胀、收缩的特性称为热膨胀性，用线膨胀系数</w:t>
      </w:r>
      <w:r w:rsidR="004D7650" w:rsidRPr="006D1E48">
        <w:rPr>
          <w:rFonts w:ascii="Times New Roman" w:eastAsia="宋体" w:hAnsi="Times New Roman" w:cs="Times New Roman"/>
          <w:spacing w:val="8"/>
        </w:rPr>
        <w:t>α</w:t>
      </w:r>
      <w:r w:rsidRPr="006D1E48">
        <w:rPr>
          <w:rFonts w:ascii="Times New Roman" w:eastAsia="宋体" w:hAnsi="Times New Roman" w:cs="Times New Roman"/>
          <w:spacing w:val="8"/>
          <w:vertAlign w:val="subscript"/>
        </w:rPr>
        <w:t>1</w:t>
      </w:r>
      <w:r w:rsidRPr="006D1E48">
        <w:rPr>
          <w:rFonts w:ascii="Times New Roman" w:eastAsia="宋体" w:hAnsi="Times New Roman" w:cs="Times New Roman"/>
          <w:spacing w:val="8"/>
        </w:rPr>
        <w:t>和体膨胀系数</w:t>
      </w:r>
      <w:r w:rsidR="004D7650" w:rsidRPr="006D1E48">
        <w:rPr>
          <w:rFonts w:ascii="Times New Roman" w:eastAsia="宋体" w:hAnsi="Times New Roman" w:cs="Times New Roman"/>
          <w:spacing w:val="8"/>
        </w:rPr>
        <w:t>α</w:t>
      </w:r>
      <w:r w:rsidRPr="006D1E48">
        <w:rPr>
          <w:rFonts w:ascii="Times New Roman" w:eastAsia="宋体" w:hAnsi="Times New Roman" w:cs="Times New Roman"/>
          <w:spacing w:val="8"/>
          <w:vertAlign w:val="subscript"/>
        </w:rPr>
        <w:t>v</w:t>
      </w:r>
      <w:r w:rsidRPr="006D1E48">
        <w:rPr>
          <w:rFonts w:ascii="Times New Roman" w:eastAsia="宋体" w:hAnsi="Times New Roman" w:cs="Times New Roman"/>
          <w:spacing w:val="8"/>
        </w:rPr>
        <w:t>来表示</w:t>
      </w:r>
      <w:r w:rsidR="008C1FE3">
        <w:rPr>
          <w:rFonts w:ascii="Times New Roman" w:eastAsia="宋体" w:hAnsi="Times New Roman" w:cs="Times New Roman"/>
          <w:spacing w:val="8"/>
        </w:rPr>
        <w:t>，</w:t>
      </w:r>
      <w:r w:rsidRPr="006D1E48">
        <w:rPr>
          <w:rFonts w:ascii="Times New Roman" w:eastAsia="宋体" w:hAnsi="Times New Roman" w:cs="Times New Roman"/>
          <w:spacing w:val="8"/>
        </w:rPr>
        <w:t>对各向同性材料有</w:t>
      </w:r>
      <w:r w:rsidR="006D1E48">
        <w:rPr>
          <w:rFonts w:ascii="Times New Roman" w:eastAsia="宋体" w:hAnsi="Times New Roman" w:cs="Times New Roman" w:hint="eastAsia"/>
          <w:spacing w:val="8"/>
        </w:rPr>
        <w:t>：</w:t>
      </w:r>
      <w:r w:rsidR="00E023C9" w:rsidRPr="006D1E48">
        <w:rPr>
          <w:rFonts w:ascii="Times New Roman" w:eastAsia="宋体" w:hAnsi="Times New Roman" w:cs="Times New Roman"/>
          <w:spacing w:val="8"/>
        </w:rPr>
        <w:object w:dxaOrig="760" w:dyaOrig="360">
          <v:shape id="_x0000_i1049" type="#_x0000_t75" style="width:37.5pt;height:18pt" o:ole="">
            <v:imagedata r:id="rId61" o:title=""/>
          </v:shape>
          <o:OLEObject Type="Embed" ProgID="Equation.DSMT4" ShapeID="_x0000_i1049" DrawAspect="Content" ObjectID="_1661269873" r:id="rId62"/>
        </w:object>
      </w:r>
      <w:r w:rsidR="004D7650" w:rsidRPr="006D1E48">
        <w:rPr>
          <w:rFonts w:ascii="Times New Roman" w:eastAsia="宋体" w:hAnsi="Times New Roman" w:cs="Times New Roman"/>
          <w:spacing w:val="8"/>
        </w:rPr>
        <w:t xml:space="preserve"> </w:t>
      </w:r>
      <w:r w:rsidRPr="006D1E48">
        <w:rPr>
          <w:rFonts w:ascii="Times New Roman" w:eastAsia="宋体" w:hAnsi="Times New Roman" w:cs="Times New Roman"/>
          <w:spacing w:val="8"/>
        </w:rPr>
        <w:t>，且有</w:t>
      </w:r>
    </w:p>
    <w:p w:rsidR="004D7650" w:rsidRPr="006D1E48" w:rsidRDefault="004D7650" w:rsidP="006D1E48">
      <w:pPr>
        <w:spacing w:line="300" w:lineRule="auto"/>
        <w:ind w:firstLineChars="200" w:firstLine="420"/>
        <w:jc w:val="center"/>
        <w:rPr>
          <w:rFonts w:ascii="Times New Roman" w:eastAsia="宋体" w:hAnsi="Times New Roman" w:cs="Times New Roman"/>
          <w:spacing w:val="8"/>
        </w:rPr>
      </w:pPr>
      <w:r w:rsidRPr="006D1E48">
        <w:rPr>
          <w:rFonts w:ascii="Times New Roman" w:eastAsia="宋体" w:hAnsi="Times New Roman" w:cs="Times New Roman"/>
          <w:spacing w:val="8"/>
        </w:rPr>
        <w:object w:dxaOrig="920" w:dyaOrig="680">
          <v:shape id="_x0000_i1044" type="#_x0000_t75" style="width:45.75pt;height:33.75pt" o:ole="">
            <v:imagedata r:id="rId63" o:title=""/>
          </v:shape>
          <o:OLEObject Type="Embed" ProgID="Equation.DSMT4" ShapeID="_x0000_i1044" DrawAspect="Content" ObjectID="_1661269874" r:id="rId64"/>
        </w:object>
      </w:r>
    </w:p>
    <w:p w:rsidR="002864E5" w:rsidRPr="006D1E48" w:rsidRDefault="002864E5" w:rsidP="006D1E48">
      <w:pPr>
        <w:spacing w:line="300" w:lineRule="auto"/>
        <w:textAlignment w:val="center"/>
        <w:rPr>
          <w:rFonts w:ascii="Times New Roman" w:eastAsia="宋体" w:hAnsi="Times New Roman" w:cs="Times New Roman"/>
          <w:spacing w:val="8"/>
        </w:rPr>
      </w:pPr>
      <w:r w:rsidRPr="006D1E48">
        <w:rPr>
          <w:rFonts w:ascii="Times New Roman" w:eastAsia="宋体" w:hAnsi="Times New Roman" w:cs="Times New Roman"/>
          <w:spacing w:val="8"/>
        </w:rPr>
        <w:t>式中</w:t>
      </w:r>
      <w:r w:rsidR="006D1E48">
        <w:rPr>
          <w:rFonts w:ascii="Times New Roman" w:eastAsia="宋体" w:hAnsi="Times New Roman" w:cs="Times New Roman" w:hint="eastAsia"/>
          <w:spacing w:val="8"/>
        </w:rPr>
        <w:t>：</w:t>
      </w:r>
      <w:r w:rsidR="004D7650" w:rsidRPr="006D1E48">
        <w:rPr>
          <w:rFonts w:ascii="Times New Roman" w:eastAsia="宋体" w:hAnsi="Times New Roman" w:cs="Times New Roman"/>
          <w:spacing w:val="8"/>
        </w:rPr>
        <w:object w:dxaOrig="180" w:dyaOrig="360">
          <v:shape id="_x0000_i1045" type="#_x0000_t75" style="width:9pt;height:18pt" o:ole="">
            <v:imagedata r:id="rId65" o:title=""/>
          </v:shape>
          <o:OLEObject Type="Embed" ProgID="Equation.DSMT4" ShapeID="_x0000_i1045" DrawAspect="Content" ObjectID="_1661269875" r:id="rId66"/>
        </w:object>
      </w:r>
      <w:r w:rsidR="004D7650" w:rsidRPr="006D1E48">
        <w:rPr>
          <w:rFonts w:ascii="Times New Roman" w:eastAsia="宋体" w:hAnsi="Times New Roman" w:cs="Times New Roman"/>
          <w:spacing w:val="8"/>
        </w:rPr>
        <w:t xml:space="preserve"> </w:t>
      </w:r>
      <w:r w:rsidRPr="006D1E48">
        <w:rPr>
          <w:rFonts w:ascii="Times New Roman" w:eastAsia="宋体" w:hAnsi="Times New Roman" w:cs="Times New Roman"/>
          <w:spacing w:val="8"/>
        </w:rPr>
        <w:t>、</w:t>
      </w:r>
      <w:r w:rsidR="004D7650" w:rsidRPr="006D1E48">
        <w:rPr>
          <w:rFonts w:ascii="Times New Roman" w:eastAsia="宋体" w:hAnsi="Times New Roman" w:cs="Times New Roman"/>
          <w:spacing w:val="8"/>
        </w:rPr>
        <w:object w:dxaOrig="200" w:dyaOrig="360">
          <v:shape id="_x0000_i1046" type="#_x0000_t75" style="width:9.75pt;height:18pt" o:ole="">
            <v:imagedata r:id="rId67" o:title=""/>
          </v:shape>
          <o:OLEObject Type="Embed" ProgID="Equation.DSMT4" ShapeID="_x0000_i1046" DrawAspect="Content" ObjectID="_1661269876" r:id="rId68"/>
        </w:object>
      </w:r>
      <w:r w:rsidR="004D7650" w:rsidRPr="006D1E48">
        <w:rPr>
          <w:rFonts w:ascii="Times New Roman" w:eastAsia="宋体" w:hAnsi="Times New Roman" w:cs="Times New Roman"/>
          <w:spacing w:val="8"/>
        </w:rPr>
        <w:t xml:space="preserve"> </w:t>
      </w:r>
      <w:r w:rsidRPr="006D1E48">
        <w:rPr>
          <w:rFonts w:ascii="Times New Roman" w:eastAsia="宋体" w:hAnsi="Times New Roman" w:cs="Times New Roman"/>
          <w:spacing w:val="8"/>
        </w:rPr>
        <w:t>分别为膨胀前、后试样的长度</w:t>
      </w:r>
      <w:r w:rsidR="004D7650" w:rsidRPr="006D1E48">
        <w:rPr>
          <w:rFonts w:ascii="Times New Roman" w:eastAsia="宋体" w:hAnsi="Times New Roman" w:cs="Times New Roman"/>
          <w:spacing w:val="8"/>
        </w:rPr>
        <w:t>；</w:t>
      </w:r>
      <w:r w:rsidR="004D7650" w:rsidRPr="006D1E48">
        <w:rPr>
          <w:rFonts w:ascii="Times New Roman" w:eastAsia="宋体" w:hAnsi="Times New Roman" w:cs="Times New Roman"/>
          <w:spacing w:val="8"/>
        </w:rPr>
        <w:object w:dxaOrig="300" w:dyaOrig="279">
          <v:shape id="_x0000_i1047" type="#_x0000_t75" style="width:15pt;height:14.25pt" o:ole="">
            <v:imagedata r:id="rId69" o:title=""/>
          </v:shape>
          <o:OLEObject Type="Embed" ProgID="Equation.DSMT4" ShapeID="_x0000_i1047" DrawAspect="Content" ObjectID="_1661269877" r:id="rId70"/>
        </w:object>
      </w:r>
      <w:r w:rsidRPr="006D1E48">
        <w:rPr>
          <w:rFonts w:ascii="Times New Roman" w:eastAsia="宋体" w:hAnsi="Times New Roman" w:cs="Times New Roman"/>
          <w:spacing w:val="8"/>
        </w:rPr>
        <w:t>为温度变化量</w:t>
      </w:r>
      <w:r w:rsidR="006D1E48">
        <w:rPr>
          <w:rFonts w:ascii="Times New Roman" w:eastAsia="宋体" w:hAnsi="Times New Roman" w:cs="Times New Roman" w:hint="eastAsia"/>
          <w:spacing w:val="8"/>
        </w:rPr>
        <w:t>（</w:t>
      </w:r>
      <w:r w:rsidRPr="006D1E48">
        <w:rPr>
          <w:rFonts w:ascii="Times New Roman" w:eastAsia="宋体" w:hAnsi="Times New Roman" w:cs="Times New Roman"/>
          <w:spacing w:val="8"/>
        </w:rPr>
        <w:t>K</w:t>
      </w:r>
      <w:r w:rsidRPr="006D1E48">
        <w:rPr>
          <w:rFonts w:ascii="Times New Roman" w:eastAsia="宋体" w:hAnsi="Times New Roman" w:cs="Times New Roman"/>
          <w:spacing w:val="8"/>
        </w:rPr>
        <w:t>或</w:t>
      </w:r>
      <w:r w:rsidR="004D7650" w:rsidRPr="006D1E48">
        <w:rPr>
          <w:rFonts w:ascii="Times New Roman" w:eastAsia="宋体" w:hAnsi="Times New Roman" w:cs="Times New Roman"/>
          <w:spacing w:val="8"/>
        </w:rPr>
        <w:t>℃</w:t>
      </w:r>
      <w:r w:rsidR="006D1E48">
        <w:rPr>
          <w:rFonts w:ascii="Times New Roman" w:eastAsia="宋体" w:hAnsi="Times New Roman" w:cs="Times New Roman" w:hint="eastAsia"/>
          <w:spacing w:val="8"/>
        </w:rPr>
        <w:t>）</w:t>
      </w:r>
      <w:r w:rsidRPr="006D1E48">
        <w:rPr>
          <w:rFonts w:ascii="Times New Roman" w:eastAsia="宋体" w:hAnsi="Times New Roman" w:cs="Times New Roman"/>
          <w:spacing w:val="8"/>
        </w:rPr>
        <w:t>。</w:t>
      </w:r>
    </w:p>
    <w:p w:rsidR="006D1E48" w:rsidRDefault="003F3D22" w:rsidP="006D1E48">
      <w:pPr>
        <w:spacing w:line="300" w:lineRule="auto"/>
        <w:ind w:firstLineChars="200" w:firstLine="452"/>
        <w:rPr>
          <w:rFonts w:ascii="黑体" w:eastAsia="黑体" w:hAnsi="黑体" w:cs="Times New Roman"/>
          <w:spacing w:val="8"/>
        </w:rPr>
      </w:pPr>
      <w:r w:rsidRPr="006D1E48">
        <w:rPr>
          <w:rFonts w:ascii="黑体" w:eastAsia="黑体" w:hAnsi="黑体" w:cs="Times New Roman"/>
          <w:spacing w:val="8"/>
        </w:rPr>
        <w:t>（4）导电性</w:t>
      </w:r>
    </w:p>
    <w:p w:rsidR="00C021E9" w:rsidRPr="006D1E48" w:rsidRDefault="003F3D22" w:rsidP="006D1E48">
      <w:pPr>
        <w:spacing w:line="300" w:lineRule="auto"/>
        <w:ind w:firstLineChars="200" w:firstLine="452"/>
        <w:rPr>
          <w:rFonts w:ascii="Times New Roman" w:eastAsia="宋体" w:hAnsi="Times New Roman" w:cs="Times New Roman"/>
          <w:spacing w:val="8"/>
        </w:rPr>
      </w:pPr>
      <w:r w:rsidRPr="006D1E48">
        <w:rPr>
          <w:rFonts w:ascii="Times New Roman" w:eastAsia="宋体" w:hAnsi="Times New Roman" w:cs="Times New Roman"/>
          <w:spacing w:val="8"/>
        </w:rPr>
        <w:lastRenderedPageBreak/>
        <w:t xml:space="preserve"> </w:t>
      </w:r>
      <w:r w:rsidRPr="006D1E48">
        <w:rPr>
          <w:rFonts w:ascii="Times New Roman" w:eastAsia="宋体" w:hAnsi="Times New Roman" w:cs="Times New Roman"/>
          <w:spacing w:val="8"/>
        </w:rPr>
        <w:t>材料传导电流的能力称为导电性，用电阻率</w:t>
      </w:r>
      <w:r w:rsidR="00C021E9" w:rsidRPr="006D1E48">
        <w:rPr>
          <w:rFonts w:ascii="Times New Roman" w:eastAsia="宋体" w:hAnsi="Times New Roman" w:cs="Times New Roman"/>
          <w:spacing w:val="8"/>
        </w:rPr>
        <w:t>ρ</w:t>
      </w:r>
      <w:r w:rsidR="00C021E9" w:rsidRPr="006D1E48">
        <w:rPr>
          <w:rFonts w:ascii="Times New Roman" w:eastAsia="宋体" w:hAnsi="Times New Roman" w:cs="Times New Roman"/>
          <w:spacing w:val="8"/>
        </w:rPr>
        <w:t>（单位为</w:t>
      </w:r>
      <w:r w:rsidR="00C021E9" w:rsidRPr="006D1E48">
        <w:rPr>
          <w:rFonts w:ascii="Times New Roman" w:eastAsia="宋体" w:hAnsi="Times New Roman" w:cs="Times New Roman"/>
          <w:spacing w:val="8"/>
        </w:rPr>
        <w:t>Ω•m</w:t>
      </w:r>
      <w:r w:rsidR="00C021E9" w:rsidRPr="006D1E48">
        <w:rPr>
          <w:rFonts w:ascii="Times New Roman" w:eastAsia="宋体" w:hAnsi="Times New Roman" w:cs="Times New Roman"/>
          <w:spacing w:val="8"/>
        </w:rPr>
        <w:t>）来衡量。合金的导电性一般比纯金属的差。纯银、纯铜、纯铝的导电性好，可用做电线</w:t>
      </w:r>
      <w:r w:rsidR="006A401A">
        <w:rPr>
          <w:rFonts w:ascii="Times New Roman" w:eastAsia="宋体" w:hAnsi="Times New Roman" w:cs="Times New Roman"/>
          <w:spacing w:val="8"/>
        </w:rPr>
        <w:t>；</w:t>
      </w:r>
      <w:r w:rsidR="00C021E9" w:rsidRPr="006D1E48">
        <w:rPr>
          <w:rFonts w:ascii="Times New Roman" w:eastAsia="宋体" w:hAnsi="Times New Roman" w:cs="Times New Roman"/>
          <w:spacing w:val="8"/>
        </w:rPr>
        <w:t>Ni-Cr</w:t>
      </w:r>
      <w:r w:rsidR="00C021E9" w:rsidRPr="006D1E48">
        <w:rPr>
          <w:rFonts w:ascii="Times New Roman" w:eastAsia="宋体" w:hAnsi="Times New Roman" w:cs="Times New Roman"/>
          <w:spacing w:val="8"/>
        </w:rPr>
        <w:t>合金、</w:t>
      </w:r>
      <w:r w:rsidR="00C021E9" w:rsidRPr="006D1E48">
        <w:rPr>
          <w:rFonts w:ascii="Times New Roman" w:eastAsia="宋体" w:hAnsi="Times New Roman" w:cs="Times New Roman"/>
          <w:spacing w:val="8"/>
        </w:rPr>
        <w:t>Fe-Mn-A</w:t>
      </w:r>
      <w:r w:rsidR="00E023C9">
        <w:rPr>
          <w:rFonts w:ascii="Times New Roman" w:eastAsia="宋体" w:hAnsi="Times New Roman" w:cs="Times New Roman"/>
          <w:spacing w:val="8"/>
        </w:rPr>
        <w:t>l</w:t>
      </w:r>
      <w:r w:rsidR="00C021E9" w:rsidRPr="006D1E48">
        <w:rPr>
          <w:rFonts w:ascii="Times New Roman" w:eastAsia="宋体" w:hAnsi="Times New Roman" w:cs="Times New Roman"/>
          <w:spacing w:val="8"/>
        </w:rPr>
        <w:t>合金、</w:t>
      </w:r>
      <w:r w:rsidR="00C021E9" w:rsidRPr="006D1E48">
        <w:rPr>
          <w:rFonts w:ascii="Times New Roman" w:eastAsia="宋体" w:hAnsi="Times New Roman" w:cs="Times New Roman"/>
          <w:spacing w:val="8"/>
        </w:rPr>
        <w:t>Fe-Cr-A</w:t>
      </w:r>
      <w:r w:rsidR="00E023C9">
        <w:rPr>
          <w:rFonts w:ascii="Times New Roman" w:eastAsia="宋体" w:hAnsi="Times New Roman" w:cs="Times New Roman" w:hint="eastAsia"/>
          <w:spacing w:val="8"/>
        </w:rPr>
        <w:t>l</w:t>
      </w:r>
      <w:r w:rsidR="00C021E9" w:rsidRPr="006D1E48">
        <w:rPr>
          <w:rFonts w:ascii="Times New Roman" w:eastAsia="宋体" w:hAnsi="Times New Roman" w:cs="Times New Roman"/>
          <w:spacing w:val="8"/>
        </w:rPr>
        <w:t>合金的导电性差而电阻率较高，可用做电阻丝。一般而言、塑料、橡胶、陶瓷导电性很差，常作为绝缘体使用，但部分陶瓷为半导体，少数在特定条件下为超导体。</w:t>
      </w:r>
    </w:p>
    <w:p w:rsidR="006D1E48" w:rsidRDefault="006D1E48" w:rsidP="006D1E48">
      <w:pPr>
        <w:spacing w:line="300" w:lineRule="auto"/>
        <w:ind w:firstLineChars="200" w:firstLine="452"/>
        <w:rPr>
          <w:rFonts w:ascii="Times New Roman" w:eastAsia="宋体" w:hAnsi="Times New Roman" w:cs="Times New Roman"/>
          <w:spacing w:val="8"/>
        </w:rPr>
      </w:pPr>
      <w:r>
        <w:rPr>
          <w:rFonts w:ascii="黑体" w:eastAsia="黑体" w:hAnsi="黑体" w:cs="Times New Roman" w:hint="eastAsia"/>
          <w:spacing w:val="8"/>
        </w:rPr>
        <w:t>（</w:t>
      </w:r>
      <w:r>
        <w:rPr>
          <w:rFonts w:ascii="黑体" w:eastAsia="黑体" w:hAnsi="黑体" w:cs="Times New Roman"/>
          <w:spacing w:val="8"/>
        </w:rPr>
        <w:t>5</w:t>
      </w:r>
      <w:r>
        <w:rPr>
          <w:rFonts w:ascii="黑体" w:eastAsia="黑体" w:hAnsi="黑体" w:cs="Times New Roman" w:hint="eastAsia"/>
          <w:spacing w:val="8"/>
        </w:rPr>
        <w:t>）</w:t>
      </w:r>
      <w:r w:rsidR="00C021E9" w:rsidRPr="006D1E48">
        <w:rPr>
          <w:rFonts w:ascii="黑体" w:eastAsia="黑体" w:hAnsi="黑体" w:cs="Times New Roman"/>
          <w:spacing w:val="8"/>
        </w:rPr>
        <w:t>导热性</w:t>
      </w:r>
      <w:r w:rsidR="00A725B8" w:rsidRPr="006D1E48">
        <w:rPr>
          <w:rFonts w:ascii="Times New Roman" w:eastAsia="宋体" w:hAnsi="Times New Roman" w:cs="Times New Roman"/>
          <w:spacing w:val="8"/>
        </w:rPr>
        <w:t xml:space="preserve">  </w:t>
      </w:r>
    </w:p>
    <w:p w:rsidR="00C021E9" w:rsidRPr="006D1E48" w:rsidRDefault="00C021E9" w:rsidP="006D1E48">
      <w:pPr>
        <w:spacing w:line="300" w:lineRule="auto"/>
        <w:ind w:firstLineChars="200" w:firstLine="452"/>
        <w:rPr>
          <w:rFonts w:ascii="Times New Roman" w:eastAsia="宋体" w:hAnsi="Times New Roman" w:cs="Times New Roman"/>
          <w:spacing w:val="8"/>
        </w:rPr>
      </w:pPr>
      <w:r w:rsidRPr="006D1E48">
        <w:rPr>
          <w:rFonts w:ascii="Times New Roman" w:eastAsia="宋体" w:hAnsi="Times New Roman" w:cs="Times New Roman"/>
          <w:spacing w:val="8"/>
        </w:rPr>
        <w:t>表征材料热传导性能的指标有导热系数</w:t>
      </w:r>
      <w:r w:rsidR="0091797D">
        <w:rPr>
          <w:rFonts w:ascii="Times New Roman" w:eastAsia="宋体" w:hAnsi="Times New Roman" w:cs="Times New Roman" w:hint="eastAsia"/>
          <w:spacing w:val="8"/>
        </w:rPr>
        <w:t>（</w:t>
      </w:r>
      <w:r w:rsidRPr="006D1E48">
        <w:rPr>
          <w:rFonts w:ascii="Times New Roman" w:eastAsia="宋体" w:hAnsi="Times New Roman" w:cs="Times New Roman"/>
          <w:spacing w:val="8"/>
        </w:rPr>
        <w:t>热导率</w:t>
      </w:r>
      <w:r w:rsidR="0091797D">
        <w:rPr>
          <w:rFonts w:ascii="Times New Roman" w:eastAsia="宋体" w:hAnsi="Times New Roman" w:cs="Times New Roman" w:hint="eastAsia"/>
          <w:spacing w:val="8"/>
        </w:rPr>
        <w:t>）</w:t>
      </w:r>
      <w:r w:rsidR="00A725B8" w:rsidRPr="006D1E48">
        <w:rPr>
          <w:rFonts w:ascii="Times New Roman" w:eastAsia="宋体" w:hAnsi="Times New Roman" w:cs="Times New Roman"/>
          <w:spacing w:val="8"/>
        </w:rPr>
        <w:t>λ</w:t>
      </w:r>
      <w:r w:rsidRPr="006D1E48">
        <w:rPr>
          <w:rFonts w:ascii="Times New Roman" w:eastAsia="宋体" w:hAnsi="Times New Roman" w:cs="Times New Roman"/>
          <w:spacing w:val="8"/>
        </w:rPr>
        <w:t>，单位为</w:t>
      </w:r>
      <w:r w:rsidRPr="006D1E48">
        <w:rPr>
          <w:rFonts w:ascii="Times New Roman" w:eastAsia="宋体" w:hAnsi="Times New Roman" w:cs="Times New Roman"/>
          <w:spacing w:val="8"/>
        </w:rPr>
        <w:t>W/(m</w:t>
      </w:r>
      <w:r w:rsidR="005854AC" w:rsidRPr="006D1E48">
        <w:rPr>
          <w:rFonts w:ascii="Times New Roman" w:eastAsia="宋体" w:hAnsi="Times New Roman" w:cs="Times New Roman"/>
          <w:spacing w:val="8"/>
        </w:rPr>
        <w:t>•</w:t>
      </w:r>
      <w:r w:rsidRPr="006D1E48">
        <w:rPr>
          <w:rFonts w:ascii="Times New Roman" w:eastAsia="宋体" w:hAnsi="Times New Roman" w:cs="Times New Roman"/>
          <w:spacing w:val="8"/>
        </w:rPr>
        <w:t>K)</w:t>
      </w:r>
      <w:r w:rsidRPr="006D1E48">
        <w:rPr>
          <w:rFonts w:ascii="Times New Roman" w:eastAsia="宋体" w:hAnsi="Times New Roman" w:cs="Times New Roman"/>
          <w:spacing w:val="8"/>
        </w:rPr>
        <w:t>，以及传热系数</w:t>
      </w:r>
      <w:r w:rsidR="005854AC" w:rsidRPr="006D1E48">
        <w:rPr>
          <w:rFonts w:ascii="Times New Roman" w:eastAsia="宋体" w:hAnsi="Times New Roman" w:cs="Times New Roman"/>
          <w:i/>
          <w:spacing w:val="8"/>
        </w:rPr>
        <w:t>k</w:t>
      </w:r>
      <w:r w:rsidRPr="006D1E48">
        <w:rPr>
          <w:rFonts w:ascii="Times New Roman" w:eastAsia="宋体" w:hAnsi="Times New Roman" w:cs="Times New Roman"/>
          <w:spacing w:val="8"/>
        </w:rPr>
        <w:t>，单位为</w:t>
      </w:r>
      <w:r w:rsidRPr="006D1E48">
        <w:rPr>
          <w:rFonts w:ascii="Times New Roman" w:eastAsia="宋体" w:hAnsi="Times New Roman" w:cs="Times New Roman"/>
          <w:spacing w:val="8"/>
        </w:rPr>
        <w:t>W/(m</w:t>
      </w:r>
      <w:r w:rsidR="005854AC" w:rsidRPr="006D1E48">
        <w:rPr>
          <w:rFonts w:ascii="Times New Roman" w:eastAsia="宋体" w:hAnsi="Times New Roman" w:cs="Times New Roman"/>
          <w:spacing w:val="8"/>
          <w:vertAlign w:val="superscript"/>
        </w:rPr>
        <w:t>2</w:t>
      </w:r>
      <w:r w:rsidR="005854AC" w:rsidRPr="006D1E48">
        <w:rPr>
          <w:rFonts w:ascii="Times New Roman" w:eastAsia="宋体" w:hAnsi="Times New Roman" w:cs="Times New Roman"/>
          <w:spacing w:val="8"/>
        </w:rPr>
        <w:t>•</w:t>
      </w:r>
      <w:r w:rsidRPr="006D1E48">
        <w:rPr>
          <w:rFonts w:ascii="Times New Roman" w:eastAsia="宋体" w:hAnsi="Times New Roman" w:cs="Times New Roman"/>
          <w:spacing w:val="8"/>
        </w:rPr>
        <w:t>K)</w:t>
      </w:r>
      <w:r w:rsidRPr="006D1E48">
        <w:rPr>
          <w:rFonts w:ascii="Times New Roman" w:eastAsia="宋体" w:hAnsi="Times New Roman" w:cs="Times New Roman"/>
          <w:spacing w:val="8"/>
        </w:rPr>
        <w:t>。金属中银和铜的导热性最好，其次为铝，而非金属导热性则差。纯金属的导热性比合金好。制造散热器、热交换器与活塞等的材料，其导热性要好。导热性对制定金属的加热工艺很重要，如合金钢导热比碳钢差，其加热速度就要慢一</w:t>
      </w:r>
      <w:r w:rsidR="006D1E48">
        <w:rPr>
          <w:rFonts w:ascii="Times New Roman" w:eastAsia="宋体" w:hAnsi="Times New Roman" w:cs="Times New Roman" w:hint="eastAsia"/>
          <w:spacing w:val="8"/>
        </w:rPr>
        <w:t>些</w:t>
      </w:r>
      <w:r w:rsidRPr="006D1E48">
        <w:rPr>
          <w:rFonts w:ascii="Times New Roman" w:eastAsia="宋体" w:hAnsi="Times New Roman" w:cs="Times New Roman"/>
          <w:spacing w:val="8"/>
        </w:rPr>
        <w:t>。</w:t>
      </w:r>
    </w:p>
    <w:p w:rsidR="0091797D" w:rsidRDefault="006D1E48" w:rsidP="006D1E48">
      <w:pPr>
        <w:spacing w:line="300" w:lineRule="auto"/>
        <w:ind w:firstLineChars="200" w:firstLine="452"/>
        <w:rPr>
          <w:rFonts w:ascii="Times New Roman" w:eastAsia="宋体" w:hAnsi="Times New Roman" w:cs="Times New Roman"/>
          <w:spacing w:val="8"/>
        </w:rPr>
      </w:pPr>
      <w:r>
        <w:rPr>
          <w:rFonts w:ascii="黑体" w:eastAsia="黑体" w:hAnsi="黑体" w:cs="Times New Roman"/>
          <w:spacing w:val="8"/>
        </w:rPr>
        <w:t>(</w:t>
      </w:r>
      <w:r w:rsidR="00C021E9" w:rsidRPr="006D1E48">
        <w:rPr>
          <w:rFonts w:ascii="黑体" w:eastAsia="黑体" w:hAnsi="黑体" w:cs="Times New Roman"/>
          <w:spacing w:val="8"/>
        </w:rPr>
        <w:t>6</w:t>
      </w:r>
      <w:r>
        <w:rPr>
          <w:rFonts w:ascii="黑体" w:eastAsia="黑体" w:hAnsi="黑体" w:cs="Times New Roman"/>
          <w:spacing w:val="8"/>
        </w:rPr>
        <w:t xml:space="preserve">) </w:t>
      </w:r>
      <w:r w:rsidR="00C021E9" w:rsidRPr="006D1E48">
        <w:rPr>
          <w:rFonts w:ascii="黑体" w:eastAsia="黑体" w:hAnsi="黑体" w:cs="Times New Roman"/>
          <w:spacing w:val="8"/>
        </w:rPr>
        <w:t>磁学性能</w:t>
      </w:r>
      <w:r w:rsidR="005854AC" w:rsidRPr="006D1E48">
        <w:rPr>
          <w:rFonts w:ascii="Times New Roman" w:eastAsia="宋体" w:hAnsi="Times New Roman" w:cs="Times New Roman"/>
          <w:spacing w:val="8"/>
        </w:rPr>
        <w:t xml:space="preserve">  </w:t>
      </w:r>
    </w:p>
    <w:p w:rsidR="00C021E9" w:rsidRPr="006D1E48" w:rsidRDefault="00C021E9" w:rsidP="006D1E48">
      <w:pPr>
        <w:spacing w:line="300" w:lineRule="auto"/>
        <w:ind w:firstLineChars="200" w:firstLine="452"/>
        <w:rPr>
          <w:rFonts w:ascii="Times New Roman" w:eastAsia="宋体" w:hAnsi="Times New Roman" w:cs="Times New Roman"/>
          <w:spacing w:val="8"/>
        </w:rPr>
      </w:pPr>
      <w:r w:rsidRPr="006D1E48">
        <w:rPr>
          <w:rFonts w:ascii="Times New Roman" w:eastAsia="宋体" w:hAnsi="Times New Roman" w:cs="Times New Roman"/>
          <w:spacing w:val="8"/>
        </w:rPr>
        <w:t>磁学性能是指材料被外界磁场磁化或吸引的能力。金属材料可分为铁磁性材料</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在外磁场中能强烈地被磁化，如铁</w:t>
      </w:r>
      <w:r w:rsidR="005854AC" w:rsidRPr="006D1E48">
        <w:rPr>
          <w:rFonts w:ascii="Times New Roman" w:eastAsia="宋体" w:hAnsi="Times New Roman" w:cs="Times New Roman"/>
          <w:spacing w:val="8"/>
        </w:rPr>
        <w:t>、</w:t>
      </w:r>
      <w:r w:rsidRPr="006D1E48">
        <w:rPr>
          <w:rFonts w:ascii="Times New Roman" w:eastAsia="宋体" w:hAnsi="Times New Roman" w:cs="Times New Roman"/>
          <w:spacing w:val="8"/>
        </w:rPr>
        <w:t>钴、镍等</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、顺磁性材料</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在外磁场中只能微弱地被磁化</w:t>
      </w:r>
      <w:r w:rsidR="0091797D">
        <w:rPr>
          <w:rFonts w:ascii="Times New Roman" w:eastAsia="宋体" w:hAnsi="Times New Roman" w:cs="Times New Roman" w:hint="eastAsia"/>
          <w:spacing w:val="8"/>
        </w:rPr>
        <w:t>，</w:t>
      </w:r>
      <w:r w:rsidRPr="006D1E48">
        <w:rPr>
          <w:rFonts w:ascii="Times New Roman" w:eastAsia="宋体" w:hAnsi="Times New Roman" w:cs="Times New Roman"/>
          <w:spacing w:val="8"/>
        </w:rPr>
        <w:t>如锰、铬等</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和抗磁性物质</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能抗拒或削弱外磁场对材料本身的磁化作用，如锌、铜、银、铝、奥氏体钢，还有高分子材料、玻璃等</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三类。铁磁性材料可用于制造变压器、电动机、测量仪表中的铁芯等</w:t>
      </w:r>
      <w:r w:rsidR="006A401A">
        <w:rPr>
          <w:rFonts w:ascii="Times New Roman" w:eastAsia="宋体" w:hAnsi="Times New Roman" w:cs="Times New Roman"/>
          <w:spacing w:val="8"/>
        </w:rPr>
        <w:t>；</w:t>
      </w:r>
      <w:r w:rsidRPr="006D1E48">
        <w:rPr>
          <w:rFonts w:ascii="Times New Roman" w:eastAsia="宋体" w:hAnsi="Times New Roman" w:cs="Times New Roman"/>
          <w:spacing w:val="8"/>
        </w:rPr>
        <w:t>为避免电磁场干扰的零件、结构</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如航海罗盘</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则应选用抗磁性材料制造。铁磁性材料当温度升高到</w:t>
      </w:r>
      <w:r w:rsidR="005854AC" w:rsidRPr="006D1E48">
        <w:rPr>
          <w:rFonts w:ascii="Times New Roman" w:eastAsia="宋体" w:hAnsi="Times New Roman" w:cs="Times New Roman"/>
          <w:spacing w:val="8"/>
        </w:rPr>
        <w:t>一</w:t>
      </w:r>
      <w:r w:rsidRPr="006D1E48">
        <w:rPr>
          <w:rFonts w:ascii="Times New Roman" w:eastAsia="宋体" w:hAnsi="Times New Roman" w:cs="Times New Roman"/>
          <w:spacing w:val="8"/>
        </w:rPr>
        <w:t>定数值</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居里点</w:t>
      </w:r>
      <w:r w:rsidR="002751E4">
        <w:rPr>
          <w:rFonts w:ascii="Times New Roman" w:eastAsia="宋体" w:hAnsi="Times New Roman" w:cs="Times New Roman" w:hint="eastAsia"/>
          <w:spacing w:val="8"/>
        </w:rPr>
        <w:t>）</w:t>
      </w:r>
      <w:r w:rsidRPr="006D1E48">
        <w:rPr>
          <w:rFonts w:ascii="Times New Roman" w:eastAsia="宋体" w:hAnsi="Times New Roman" w:cs="Times New Roman"/>
          <w:spacing w:val="8"/>
        </w:rPr>
        <w:t>时，磁畴被破坏，可变为顺磁性材料。</w:t>
      </w:r>
    </w:p>
    <w:p w:rsidR="0091797D" w:rsidRDefault="006D1E48" w:rsidP="006D1E48">
      <w:pPr>
        <w:spacing w:line="300" w:lineRule="auto"/>
        <w:ind w:firstLineChars="200" w:firstLine="452"/>
        <w:rPr>
          <w:rFonts w:ascii="Times New Roman" w:eastAsia="宋体" w:hAnsi="Times New Roman" w:cs="Times New Roman"/>
          <w:spacing w:val="8"/>
        </w:rPr>
      </w:pPr>
      <w:r>
        <w:rPr>
          <w:rFonts w:ascii="黑体" w:eastAsia="黑体" w:hAnsi="黑体" w:cs="Times New Roman"/>
          <w:spacing w:val="8"/>
        </w:rPr>
        <w:t>(</w:t>
      </w:r>
      <w:r w:rsidR="00C021E9" w:rsidRPr="006D1E48">
        <w:rPr>
          <w:rFonts w:ascii="黑体" w:eastAsia="黑体" w:hAnsi="黑体" w:cs="Times New Roman"/>
          <w:spacing w:val="8"/>
        </w:rPr>
        <w:t>7</w:t>
      </w:r>
      <w:r>
        <w:rPr>
          <w:rFonts w:ascii="黑体" w:eastAsia="黑体" w:hAnsi="黑体" w:cs="Times New Roman"/>
          <w:spacing w:val="8"/>
        </w:rPr>
        <w:t xml:space="preserve">) </w:t>
      </w:r>
      <w:r w:rsidR="00C021E9" w:rsidRPr="006D1E48">
        <w:rPr>
          <w:rFonts w:ascii="黑体" w:eastAsia="黑体" w:hAnsi="黑体" w:cs="Times New Roman"/>
          <w:spacing w:val="8"/>
        </w:rPr>
        <w:t>光学性能</w:t>
      </w:r>
      <w:r w:rsidR="005854AC" w:rsidRPr="006D1E48">
        <w:rPr>
          <w:rFonts w:ascii="Times New Roman" w:eastAsia="宋体" w:hAnsi="Times New Roman" w:cs="Times New Roman"/>
          <w:spacing w:val="8"/>
        </w:rPr>
        <w:t xml:space="preserve">  </w:t>
      </w:r>
    </w:p>
    <w:p w:rsidR="00C021E9" w:rsidRPr="006D1E48" w:rsidRDefault="00C021E9" w:rsidP="006D1E48">
      <w:pPr>
        <w:spacing w:line="300" w:lineRule="auto"/>
        <w:ind w:firstLineChars="200" w:firstLine="452"/>
        <w:rPr>
          <w:rFonts w:ascii="Times New Roman" w:eastAsia="宋体" w:hAnsi="Times New Roman" w:cs="Times New Roman"/>
          <w:spacing w:val="8"/>
        </w:rPr>
      </w:pPr>
      <w:r w:rsidRPr="006D1E48">
        <w:rPr>
          <w:rFonts w:ascii="Times New Roman" w:eastAsia="宋体" w:hAnsi="Times New Roman" w:cs="Times New Roman"/>
          <w:spacing w:val="8"/>
        </w:rPr>
        <w:t>光学性能是指材料对光的辐射、吸收、透射、反射和折射的能力。某些材料可以</w:t>
      </w:r>
      <w:r w:rsidRPr="00941486">
        <w:rPr>
          <w:rFonts w:ascii="Times New Roman" w:eastAsia="宋体" w:hAnsi="Times New Roman" w:cs="Times New Roman"/>
          <w:color w:val="000000" w:themeColor="text1"/>
          <w:spacing w:val="8"/>
        </w:rPr>
        <w:t>产生激</w:t>
      </w:r>
      <w:r w:rsidRPr="006D1E48">
        <w:rPr>
          <w:rFonts w:ascii="Times New Roman" w:eastAsia="宋体" w:hAnsi="Times New Roman" w:cs="Times New Roman"/>
          <w:spacing w:val="8"/>
        </w:rPr>
        <w:t>光，玻璃纤维可用于光通信的传输介质。此外，还有用于光电转换的光电材料。</w:t>
      </w:r>
    </w:p>
    <w:p w:rsidR="00C021E9" w:rsidRPr="000119A0" w:rsidRDefault="00C021E9" w:rsidP="0091797D">
      <w:pPr>
        <w:pStyle w:val="a3"/>
        <w:numPr>
          <w:ilvl w:val="0"/>
          <w:numId w:val="22"/>
        </w:numPr>
        <w:spacing w:beforeLines="50" w:before="156" w:line="300" w:lineRule="auto"/>
        <w:ind w:left="714" w:firstLineChars="0" w:hanging="357"/>
        <w:rPr>
          <w:rFonts w:ascii="Times New Roman" w:eastAsia="黑体" w:hAnsi="Times New Roman" w:cs="Times New Roman"/>
          <w:sz w:val="24"/>
          <w:szCs w:val="24"/>
        </w:rPr>
      </w:pPr>
      <w:r w:rsidRPr="000119A0">
        <w:rPr>
          <w:rFonts w:ascii="Times New Roman" w:eastAsia="黑体" w:hAnsi="Times New Roman" w:cs="Times New Roman"/>
          <w:sz w:val="24"/>
          <w:szCs w:val="24"/>
        </w:rPr>
        <w:t>化学性</w:t>
      </w:r>
      <w:r w:rsidR="006D1E48">
        <w:rPr>
          <w:rFonts w:ascii="Times New Roman" w:eastAsia="黑体" w:hAnsi="Times New Roman" w:cs="Times New Roman" w:hint="eastAsia"/>
          <w:sz w:val="24"/>
          <w:szCs w:val="24"/>
        </w:rPr>
        <w:t>能</w:t>
      </w:r>
    </w:p>
    <w:p w:rsidR="00C021E9" w:rsidRPr="002751E4" w:rsidRDefault="00C021E9"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材料的化学性能表征材料抗介质侵蚀的能力，如耐酸性、耐碱性、耐蚀性、抗氧化性等。</w:t>
      </w:r>
    </w:p>
    <w:p w:rsidR="00C021E9" w:rsidRPr="002751E4" w:rsidRDefault="00C021E9"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金属材料常见的腐蚀形态有均匀腐蚀</w:t>
      </w:r>
      <w:r w:rsidR="00C85C0E" w:rsidRPr="002751E4">
        <w:rPr>
          <w:rFonts w:ascii="Times New Roman" w:eastAsia="宋体" w:hAnsi="Times New Roman" w:cs="Times New Roman"/>
          <w:spacing w:val="8"/>
        </w:rPr>
        <w:t>、</w:t>
      </w:r>
      <w:r w:rsidRPr="002751E4">
        <w:rPr>
          <w:rFonts w:ascii="Times New Roman" w:eastAsia="宋体" w:hAnsi="Times New Roman" w:cs="Times New Roman"/>
          <w:spacing w:val="8"/>
        </w:rPr>
        <w:t>电偶腐蚀、小孔腐蚀</w:t>
      </w:r>
      <w:r w:rsidR="00C666F5">
        <w:rPr>
          <w:rFonts w:ascii="Times New Roman" w:eastAsia="宋体" w:hAnsi="Times New Roman" w:cs="Times New Roman" w:hint="eastAsia"/>
          <w:spacing w:val="8"/>
        </w:rPr>
        <w:t>（</w:t>
      </w:r>
      <w:r w:rsidRPr="002751E4">
        <w:rPr>
          <w:rFonts w:ascii="Times New Roman" w:eastAsia="宋体" w:hAnsi="Times New Roman" w:cs="Times New Roman"/>
          <w:spacing w:val="8"/>
        </w:rPr>
        <w:t>点蚀</w:t>
      </w:r>
      <w:r w:rsidR="00C666F5">
        <w:rPr>
          <w:rFonts w:ascii="Times New Roman" w:eastAsia="宋体" w:hAnsi="Times New Roman" w:cs="Times New Roman" w:hint="eastAsia"/>
          <w:spacing w:val="8"/>
        </w:rPr>
        <w:t>）</w:t>
      </w:r>
      <w:r w:rsidRPr="002751E4">
        <w:rPr>
          <w:rFonts w:ascii="Times New Roman" w:eastAsia="宋体" w:hAnsi="Times New Roman" w:cs="Times New Roman"/>
          <w:spacing w:val="8"/>
        </w:rPr>
        <w:t>、缝隙腐蚀、晶间腐蚀</w:t>
      </w:r>
      <w:r w:rsidR="00C85C0E" w:rsidRPr="002751E4">
        <w:rPr>
          <w:rFonts w:ascii="Times New Roman" w:eastAsia="宋体" w:hAnsi="Times New Roman" w:cs="Times New Roman"/>
          <w:spacing w:val="8"/>
        </w:rPr>
        <w:t>、</w:t>
      </w:r>
      <w:r w:rsidRPr="002751E4">
        <w:rPr>
          <w:rFonts w:ascii="Times New Roman" w:eastAsia="宋体" w:hAnsi="Times New Roman" w:cs="Times New Roman"/>
          <w:spacing w:val="8"/>
        </w:rPr>
        <w:t>应力腐蚀，腐蚀疲劳、磨损腐蚀、</w:t>
      </w:r>
      <w:r w:rsidR="00C85C0E" w:rsidRPr="002751E4">
        <w:rPr>
          <w:rFonts w:ascii="Times New Roman" w:eastAsia="宋体" w:hAnsi="Times New Roman" w:cs="Times New Roman"/>
          <w:spacing w:val="8"/>
        </w:rPr>
        <w:t>氢</w:t>
      </w:r>
      <w:r w:rsidRPr="002751E4">
        <w:rPr>
          <w:rFonts w:ascii="Times New Roman" w:eastAsia="宋体" w:hAnsi="Times New Roman" w:cs="Times New Roman"/>
          <w:spacing w:val="8"/>
        </w:rPr>
        <w:t>损伤</w:t>
      </w:r>
      <w:r w:rsidR="00C666F5">
        <w:rPr>
          <w:rFonts w:ascii="Times New Roman" w:eastAsia="宋体" w:hAnsi="Times New Roman" w:cs="Times New Roman" w:hint="eastAsia"/>
          <w:spacing w:val="8"/>
        </w:rPr>
        <w:t>（</w:t>
      </w:r>
      <w:r w:rsidRPr="002751E4">
        <w:rPr>
          <w:rFonts w:ascii="Times New Roman" w:eastAsia="宋体" w:hAnsi="Times New Roman" w:cs="Times New Roman"/>
          <w:spacing w:val="8"/>
        </w:rPr>
        <w:t>氢腐蚀</w:t>
      </w:r>
      <w:r w:rsidR="00C666F5">
        <w:rPr>
          <w:rFonts w:ascii="Times New Roman" w:eastAsia="宋体" w:hAnsi="Times New Roman" w:cs="Times New Roman" w:hint="eastAsia"/>
          <w:spacing w:val="8"/>
        </w:rPr>
        <w:t>）</w:t>
      </w:r>
      <w:r w:rsidRPr="002751E4">
        <w:rPr>
          <w:rFonts w:ascii="Times New Roman" w:eastAsia="宋体" w:hAnsi="Times New Roman" w:cs="Times New Roman"/>
          <w:spacing w:val="8"/>
        </w:rPr>
        <w:t>等。金属和合金抵抗周围介质</w:t>
      </w:r>
      <w:r w:rsidR="002751E4">
        <w:rPr>
          <w:rFonts w:ascii="Times New Roman" w:eastAsia="宋体" w:hAnsi="Times New Roman" w:cs="Times New Roman" w:hint="eastAsia"/>
          <w:spacing w:val="8"/>
        </w:rPr>
        <w:t>（</w:t>
      </w:r>
      <w:r w:rsidRPr="002751E4">
        <w:rPr>
          <w:rFonts w:ascii="Times New Roman" w:eastAsia="宋体" w:hAnsi="Times New Roman" w:cs="Times New Roman"/>
          <w:spacing w:val="8"/>
        </w:rPr>
        <w:t>如大气、水汽等</w:t>
      </w:r>
      <w:r w:rsidR="002751E4">
        <w:rPr>
          <w:rFonts w:ascii="Times New Roman" w:eastAsia="宋体" w:hAnsi="Times New Roman" w:cs="Times New Roman" w:hint="eastAsia"/>
          <w:spacing w:val="8"/>
        </w:rPr>
        <w:t>）</w:t>
      </w:r>
      <w:r w:rsidRPr="002751E4">
        <w:rPr>
          <w:rFonts w:ascii="Times New Roman" w:eastAsia="宋体" w:hAnsi="Times New Roman" w:cs="Times New Roman"/>
          <w:spacing w:val="8"/>
        </w:rPr>
        <w:t>及各种电解液侵蚀的能力称为抗腐蚀性或耐蚀性，各种与化学介质相接触的零件和容器都要考虑腐蚀问题。在高温条件下，材料的抗腐蚀性也称抗氧化性。耐蚀性和抗氧化性统称化学稳定性，高温下的化学稳定性称为热稳定性。</w:t>
      </w:r>
    </w:p>
    <w:p w:rsidR="00C021E9" w:rsidRPr="002751E4" w:rsidRDefault="00C021E9"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任何一种材料在不同浓度、温度的不同介质环境中甚至在不同的应力作用下</w:t>
      </w:r>
      <w:r w:rsidR="008C1FE3">
        <w:rPr>
          <w:rFonts w:ascii="Times New Roman" w:eastAsia="宋体" w:hAnsi="Times New Roman" w:cs="Times New Roman"/>
          <w:spacing w:val="8"/>
        </w:rPr>
        <w:t>，</w:t>
      </w:r>
      <w:r w:rsidRPr="002751E4">
        <w:rPr>
          <w:rFonts w:ascii="Times New Roman" w:eastAsia="宋体" w:hAnsi="Times New Roman" w:cs="Times New Roman"/>
          <w:spacing w:val="8"/>
        </w:rPr>
        <w:t>其耐蚀性都可能不同，有时还相差很大</w:t>
      </w:r>
      <w:r w:rsidRPr="009C1FC1">
        <w:rPr>
          <w:rFonts w:ascii="Times New Roman" w:eastAsia="宋体" w:hAnsi="Times New Roman" w:cs="Times New Roman"/>
          <w:color w:val="000000" w:themeColor="text1"/>
          <w:spacing w:val="8"/>
        </w:rPr>
        <w:t>。</w:t>
      </w:r>
      <w:r w:rsidR="00941486" w:rsidRPr="009C1FC1">
        <w:rPr>
          <w:rFonts w:ascii="Times New Roman" w:eastAsia="宋体" w:hAnsi="Times New Roman" w:cs="Times New Roman" w:hint="eastAsia"/>
          <w:color w:val="000000" w:themeColor="text1"/>
          <w:spacing w:val="8"/>
        </w:rPr>
        <w:t>一般</w:t>
      </w:r>
      <w:r w:rsidRPr="009C1FC1">
        <w:rPr>
          <w:rFonts w:ascii="Times New Roman" w:eastAsia="宋体" w:hAnsi="Times New Roman" w:cs="Times New Roman"/>
          <w:color w:val="000000" w:themeColor="text1"/>
          <w:spacing w:val="8"/>
        </w:rPr>
        <w:t>所说</w:t>
      </w:r>
      <w:r w:rsidRPr="002751E4">
        <w:rPr>
          <w:rFonts w:ascii="Times New Roman" w:eastAsia="宋体" w:hAnsi="Times New Roman" w:cs="Times New Roman"/>
          <w:spacing w:val="8"/>
        </w:rPr>
        <w:t>的耐蚀材料是指在常见介质中具有</w:t>
      </w:r>
      <w:r w:rsidR="00941486">
        <w:rPr>
          <w:rFonts w:ascii="Times New Roman" w:eastAsia="宋体" w:hAnsi="Times New Roman" w:cs="Times New Roman" w:hint="eastAsia"/>
          <w:spacing w:val="8"/>
        </w:rPr>
        <w:t>一</w:t>
      </w:r>
      <w:r w:rsidRPr="002751E4">
        <w:rPr>
          <w:rFonts w:ascii="Times New Roman" w:eastAsia="宋体" w:hAnsi="Times New Roman" w:cs="Times New Roman"/>
          <w:spacing w:val="8"/>
        </w:rPr>
        <w:t>定耐蚀能力的材料</w:t>
      </w:r>
      <w:r w:rsidR="00C666F5">
        <w:rPr>
          <w:rFonts w:ascii="Times New Roman" w:eastAsia="宋体" w:hAnsi="Times New Roman" w:cs="Times New Roman" w:hint="eastAsia"/>
          <w:spacing w:val="8"/>
        </w:rPr>
        <w:t>。</w:t>
      </w:r>
    </w:p>
    <w:p w:rsidR="00C021E9" w:rsidRPr="002751E4" w:rsidRDefault="00C021E9"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评定材料耐蚀性的方法</w:t>
      </w:r>
      <w:r w:rsidR="00C85C0E" w:rsidRPr="002751E4">
        <w:rPr>
          <w:rFonts w:ascii="Times New Roman" w:eastAsia="宋体" w:hAnsi="Times New Roman" w:cs="Times New Roman"/>
          <w:spacing w:val="8"/>
        </w:rPr>
        <w:t>很多。对均匀腐蚀而言，通常用材料表面一年的腐蚀深度</w:t>
      </w:r>
      <w:r w:rsidR="00C85C0E" w:rsidRPr="002751E4">
        <w:rPr>
          <w:rFonts w:ascii="Times New Roman" w:eastAsia="宋体" w:hAnsi="Times New Roman" w:cs="Times New Roman"/>
          <w:spacing w:val="8"/>
        </w:rPr>
        <w:lastRenderedPageBreak/>
        <w:t>来评定，</w:t>
      </w:r>
      <w:r w:rsidRPr="002751E4">
        <w:rPr>
          <w:rFonts w:ascii="Times New Roman" w:eastAsia="宋体" w:hAnsi="Times New Roman" w:cs="Times New Roman"/>
          <w:spacing w:val="8"/>
        </w:rPr>
        <w:t>此外，对不同类型的腐蚀</w:t>
      </w:r>
      <w:r w:rsidR="002751E4">
        <w:rPr>
          <w:rFonts w:ascii="Times New Roman" w:eastAsia="宋体" w:hAnsi="Times New Roman" w:cs="Times New Roman" w:hint="eastAsia"/>
          <w:spacing w:val="8"/>
        </w:rPr>
        <w:t>，</w:t>
      </w:r>
      <w:r w:rsidRPr="002751E4">
        <w:rPr>
          <w:rFonts w:ascii="Times New Roman" w:eastAsia="宋体" w:hAnsi="Times New Roman" w:cs="Times New Roman"/>
          <w:spacing w:val="8"/>
        </w:rPr>
        <w:t>还可用腐蚀前后力学性能</w:t>
      </w:r>
      <w:r w:rsidR="002751E4">
        <w:rPr>
          <w:rFonts w:ascii="Times New Roman" w:eastAsia="宋体" w:hAnsi="Times New Roman" w:cs="Times New Roman" w:hint="eastAsia"/>
          <w:spacing w:val="8"/>
        </w:rPr>
        <w:t>（</w:t>
      </w:r>
      <w:r w:rsidR="00C85C0E" w:rsidRPr="002751E4">
        <w:rPr>
          <w:rFonts w:ascii="Times New Roman" w:eastAsia="宋体" w:hAnsi="Times New Roman" w:cs="Times New Roman"/>
          <w:spacing w:val="8"/>
        </w:rPr>
        <w:t>σ</w:t>
      </w:r>
      <w:r w:rsidR="00C85C0E" w:rsidRPr="002751E4">
        <w:rPr>
          <w:rFonts w:ascii="Times New Roman" w:eastAsia="宋体" w:hAnsi="Times New Roman" w:cs="Times New Roman"/>
          <w:spacing w:val="8"/>
          <w:vertAlign w:val="subscript"/>
        </w:rPr>
        <w:t>b</w:t>
      </w:r>
      <w:r w:rsidR="00626D20" w:rsidRPr="002751E4">
        <w:rPr>
          <w:rFonts w:ascii="Times New Roman" w:eastAsia="宋体" w:hAnsi="Times New Roman" w:cs="Times New Roman"/>
          <w:spacing w:val="8"/>
        </w:rPr>
        <w:t>、</w:t>
      </w:r>
      <w:r w:rsidR="00C85C0E" w:rsidRPr="002751E4">
        <w:rPr>
          <w:rFonts w:ascii="Times New Roman" w:eastAsia="宋体" w:hAnsi="Times New Roman" w:cs="Times New Roman"/>
          <w:spacing w:val="8"/>
        </w:rPr>
        <w:t>δ</w:t>
      </w:r>
      <w:r w:rsidRPr="002751E4">
        <w:rPr>
          <w:rFonts w:ascii="Times New Roman" w:eastAsia="宋体" w:hAnsi="Times New Roman" w:cs="Times New Roman"/>
          <w:spacing w:val="8"/>
        </w:rPr>
        <w:t>等</w:t>
      </w:r>
      <w:r w:rsidR="002751E4">
        <w:rPr>
          <w:rFonts w:ascii="Times New Roman" w:eastAsia="宋体" w:hAnsi="Times New Roman" w:cs="Times New Roman" w:hint="eastAsia"/>
          <w:spacing w:val="8"/>
        </w:rPr>
        <w:t>）</w:t>
      </w:r>
      <w:r w:rsidRPr="002751E4">
        <w:rPr>
          <w:rFonts w:ascii="Times New Roman" w:eastAsia="宋体" w:hAnsi="Times New Roman" w:cs="Times New Roman"/>
          <w:spacing w:val="8"/>
        </w:rPr>
        <w:t>的变化</w:t>
      </w:r>
      <w:r w:rsidR="00C85C0E" w:rsidRPr="002751E4">
        <w:rPr>
          <w:rFonts w:ascii="Times New Roman" w:eastAsia="宋体" w:hAnsi="Times New Roman" w:cs="Times New Roman"/>
          <w:spacing w:val="8"/>
        </w:rPr>
        <w:t>、</w:t>
      </w:r>
      <w:r w:rsidRPr="002751E4">
        <w:rPr>
          <w:rFonts w:ascii="Times New Roman" w:eastAsia="宋体" w:hAnsi="Times New Roman" w:cs="Times New Roman"/>
          <w:spacing w:val="8"/>
        </w:rPr>
        <w:t>腐蚀产生的时间、腐蚀的孔数、腐蚀失重率等来评价耐蚀性。</w:t>
      </w:r>
    </w:p>
    <w:p w:rsidR="00C021E9" w:rsidRPr="0075263F" w:rsidRDefault="0075263F" w:rsidP="0075263F">
      <w:pPr>
        <w:pStyle w:val="a3"/>
        <w:numPr>
          <w:ilvl w:val="1"/>
          <w:numId w:val="12"/>
        </w:numPr>
        <w:ind w:firstLineChars="0"/>
        <w:rPr>
          <w:rFonts w:ascii="Times New Roman" w:eastAsia="黑体" w:hAnsi="Times New Roman" w:cs="Times New Roman"/>
          <w:sz w:val="28"/>
          <w:szCs w:val="28"/>
        </w:rPr>
      </w:pPr>
      <w:r>
        <w:rPr>
          <w:rFonts w:ascii="Times New Roman" w:eastAsia="黑体" w:hAnsi="Times New Roman" w:cs="Times New Roman" w:hint="eastAsia"/>
          <w:sz w:val="28"/>
          <w:szCs w:val="28"/>
        </w:rPr>
        <w:t xml:space="preserve"> </w:t>
      </w:r>
      <w:r w:rsidR="00626D20" w:rsidRPr="0075263F">
        <w:rPr>
          <w:rFonts w:ascii="Times New Roman" w:eastAsia="黑体" w:hAnsi="Times New Roman" w:cs="Times New Roman"/>
          <w:sz w:val="28"/>
          <w:szCs w:val="28"/>
        </w:rPr>
        <w:t>金属材料的加工工艺性能</w:t>
      </w:r>
    </w:p>
    <w:p w:rsidR="00626D20" w:rsidRPr="002751E4" w:rsidRDefault="00626D20"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加工工艺性能是指制造工艺过程中材料适应加工处理的性能，反映了材料加工的难易程度。</w:t>
      </w:r>
    </w:p>
    <w:p w:rsidR="002751E4" w:rsidRPr="00530D03" w:rsidRDefault="00530D03" w:rsidP="00530D03">
      <w:pPr>
        <w:spacing w:beforeLines="50" w:before="156" w:line="300" w:lineRule="auto"/>
        <w:ind w:firstLineChars="200" w:firstLine="480"/>
        <w:rPr>
          <w:rFonts w:ascii="Times New Roman" w:eastAsia="黑体" w:hAnsi="Times New Roman" w:cs="Times New Roman"/>
          <w:sz w:val="24"/>
          <w:szCs w:val="24"/>
        </w:rPr>
      </w:pPr>
      <w:r w:rsidRPr="00530D03">
        <w:rPr>
          <w:rFonts w:ascii="Times New Roman" w:eastAsia="黑体" w:hAnsi="Times New Roman" w:cs="Times New Roman" w:hint="eastAsia"/>
          <w:sz w:val="24"/>
          <w:szCs w:val="24"/>
        </w:rPr>
        <w:t>1.</w:t>
      </w:r>
      <w:r w:rsidR="002751E4" w:rsidRPr="00530D03">
        <w:rPr>
          <w:rFonts w:ascii="Times New Roman" w:eastAsia="黑体" w:hAnsi="Times New Roman" w:cs="Times New Roman" w:hint="eastAsia"/>
          <w:sz w:val="24"/>
          <w:szCs w:val="24"/>
        </w:rPr>
        <w:t xml:space="preserve"> </w:t>
      </w:r>
      <w:r w:rsidR="00626D20" w:rsidRPr="00530D03">
        <w:rPr>
          <w:rFonts w:ascii="Times New Roman" w:eastAsia="黑体" w:hAnsi="Times New Roman" w:cs="Times New Roman"/>
          <w:sz w:val="24"/>
          <w:szCs w:val="24"/>
        </w:rPr>
        <w:t>铸造性</w:t>
      </w:r>
    </w:p>
    <w:p w:rsidR="00626D20" w:rsidRPr="002751E4" w:rsidRDefault="00626D20"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铸造性是指材料适应铸造工艺的能力，如液体金属的流动性、凝固过程中的收缩偏析倾向</w:t>
      </w:r>
      <w:r w:rsidR="00C666F5">
        <w:rPr>
          <w:rFonts w:ascii="Times New Roman" w:eastAsia="宋体" w:hAnsi="Times New Roman" w:cs="Times New Roman" w:hint="eastAsia"/>
          <w:spacing w:val="8"/>
        </w:rPr>
        <w:t>（</w:t>
      </w:r>
      <w:r w:rsidRPr="002751E4">
        <w:rPr>
          <w:rFonts w:ascii="Times New Roman" w:eastAsia="宋体" w:hAnsi="Times New Roman" w:cs="Times New Roman"/>
          <w:spacing w:val="8"/>
        </w:rPr>
        <w:t>合金凝固后化学成分的不均匀性称为偏析</w:t>
      </w:r>
      <w:r w:rsidR="00C666F5">
        <w:rPr>
          <w:rFonts w:ascii="Times New Roman" w:eastAsia="宋体" w:hAnsi="Times New Roman" w:cs="Times New Roman" w:hint="eastAsia"/>
          <w:spacing w:val="8"/>
        </w:rPr>
        <w:t>）</w:t>
      </w:r>
      <w:r w:rsidRPr="002751E4">
        <w:rPr>
          <w:rFonts w:ascii="Times New Roman" w:eastAsia="宋体" w:hAnsi="Times New Roman" w:cs="Times New Roman"/>
          <w:spacing w:val="8"/>
        </w:rPr>
        <w:t>以及熔点等，流动性好的金属充满铸型的能力大，例如，铸铁的流动性比钢好，它能浇铸较薄与较复杂的铸件。收缩小，则铸件中缩孔、缩松、变形、裂纹等缺陷产生的倾向较小；偏析小，则铸件各部位成分和组织较均匀；熔点低则易于熔化，模具寿命较长。采用流动性好、收缩小、偏析小等的金属，易于在铸造工艺中保证铸件质量。常用的金属材料中，灰铸铁的铸造性能较好。</w:t>
      </w:r>
    </w:p>
    <w:p w:rsidR="002751E4" w:rsidRPr="00530D03" w:rsidRDefault="00530D03" w:rsidP="00530D03">
      <w:pPr>
        <w:spacing w:line="300" w:lineRule="auto"/>
        <w:ind w:firstLineChars="200" w:firstLine="480"/>
        <w:rPr>
          <w:rFonts w:ascii="Times New Roman" w:eastAsia="黑体" w:hAnsi="Times New Roman" w:cs="Times New Roman"/>
          <w:sz w:val="24"/>
          <w:szCs w:val="24"/>
        </w:rPr>
      </w:pPr>
      <w:r>
        <w:rPr>
          <w:rFonts w:ascii="Times New Roman" w:eastAsia="黑体" w:hAnsi="Times New Roman" w:cs="Times New Roman" w:hint="eastAsia"/>
          <w:sz w:val="24"/>
          <w:szCs w:val="24"/>
        </w:rPr>
        <w:t>2.</w:t>
      </w:r>
      <w:r w:rsidR="002751E4" w:rsidRPr="00530D03">
        <w:rPr>
          <w:rFonts w:ascii="Times New Roman" w:eastAsia="黑体" w:hAnsi="Times New Roman" w:cs="Times New Roman"/>
          <w:sz w:val="24"/>
          <w:szCs w:val="24"/>
        </w:rPr>
        <w:t xml:space="preserve"> </w:t>
      </w:r>
      <w:r w:rsidR="00626D20" w:rsidRPr="00530D03">
        <w:rPr>
          <w:rFonts w:ascii="Times New Roman" w:eastAsia="黑体" w:hAnsi="Times New Roman" w:cs="Times New Roman"/>
          <w:sz w:val="24"/>
          <w:szCs w:val="24"/>
        </w:rPr>
        <w:t>可锻性</w:t>
      </w:r>
      <w:r w:rsidR="00626D20" w:rsidRPr="00530D03">
        <w:rPr>
          <w:rFonts w:ascii="Times New Roman" w:eastAsia="黑体" w:hAnsi="Times New Roman" w:cs="Times New Roman"/>
          <w:sz w:val="24"/>
          <w:szCs w:val="24"/>
        </w:rPr>
        <w:t xml:space="preserve"> </w:t>
      </w:r>
    </w:p>
    <w:p w:rsidR="00626D20" w:rsidRPr="002751E4" w:rsidRDefault="00626D20"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可锻性是指金属适应压力加工的能力。可锻性包括金属本身的塑性与变形抗力两个方面。塑性高或变形抗力小，</w:t>
      </w:r>
      <w:r w:rsidR="00503859" w:rsidRPr="002751E4">
        <w:rPr>
          <w:rFonts w:ascii="Times New Roman" w:eastAsia="宋体" w:hAnsi="Times New Roman" w:cs="Times New Roman"/>
          <w:spacing w:val="8"/>
        </w:rPr>
        <w:t>锻</w:t>
      </w:r>
      <w:r w:rsidRPr="002751E4">
        <w:rPr>
          <w:rFonts w:ascii="Times New Roman" w:eastAsia="宋体" w:hAnsi="Times New Roman" w:cs="Times New Roman"/>
          <w:spacing w:val="8"/>
        </w:rPr>
        <w:t>压所需外力小，允许的变形量大，则可锻性好。低碳钢的可锻性比中碳钢、高碳钢的好</w:t>
      </w:r>
      <w:r w:rsidR="002751E4">
        <w:rPr>
          <w:rFonts w:ascii="Times New Roman" w:eastAsia="宋体" w:hAnsi="Times New Roman" w:cs="Times New Roman" w:hint="eastAsia"/>
          <w:spacing w:val="8"/>
        </w:rPr>
        <w:t>，</w:t>
      </w:r>
      <w:r w:rsidRPr="002751E4">
        <w:rPr>
          <w:rFonts w:ascii="Times New Roman" w:eastAsia="宋体" w:hAnsi="Times New Roman" w:cs="Times New Roman"/>
          <w:spacing w:val="8"/>
        </w:rPr>
        <w:t>碳钢的可</w:t>
      </w:r>
      <w:r w:rsidR="002751E4">
        <w:rPr>
          <w:rFonts w:ascii="Times New Roman" w:eastAsia="宋体" w:hAnsi="Times New Roman" w:cs="Times New Roman" w:hint="eastAsia"/>
          <w:spacing w:val="8"/>
        </w:rPr>
        <w:t>锻</w:t>
      </w:r>
      <w:r w:rsidRPr="002751E4">
        <w:rPr>
          <w:rFonts w:ascii="Times New Roman" w:eastAsia="宋体" w:hAnsi="Times New Roman" w:cs="Times New Roman"/>
          <w:spacing w:val="8"/>
        </w:rPr>
        <w:t>性比合金钢的好。</w:t>
      </w:r>
    </w:p>
    <w:p w:rsidR="002751E4" w:rsidRPr="00530D03" w:rsidRDefault="00530D03" w:rsidP="00530D03">
      <w:pPr>
        <w:spacing w:beforeLines="50" w:before="156" w:line="300" w:lineRule="auto"/>
        <w:ind w:firstLineChars="200" w:firstLine="480"/>
        <w:rPr>
          <w:rFonts w:ascii="Times New Roman" w:eastAsia="黑体" w:hAnsi="Times New Roman" w:cs="Times New Roman"/>
          <w:sz w:val="24"/>
          <w:szCs w:val="24"/>
        </w:rPr>
      </w:pPr>
      <w:r>
        <w:rPr>
          <w:rFonts w:ascii="Times New Roman" w:eastAsia="黑体" w:hAnsi="Times New Roman" w:cs="Times New Roman" w:hint="eastAsia"/>
          <w:sz w:val="24"/>
          <w:szCs w:val="24"/>
        </w:rPr>
        <w:t>3.</w:t>
      </w:r>
      <w:r>
        <w:rPr>
          <w:rFonts w:ascii="Times New Roman" w:eastAsia="黑体" w:hAnsi="Times New Roman" w:cs="Times New Roman"/>
          <w:sz w:val="24"/>
          <w:szCs w:val="24"/>
        </w:rPr>
        <w:t xml:space="preserve"> </w:t>
      </w:r>
      <w:r w:rsidR="00626D20" w:rsidRPr="00530D03">
        <w:rPr>
          <w:rFonts w:ascii="Times New Roman" w:eastAsia="黑体" w:hAnsi="Times New Roman" w:cs="Times New Roman"/>
          <w:sz w:val="24"/>
          <w:szCs w:val="24"/>
        </w:rPr>
        <w:t>焊接性</w:t>
      </w:r>
    </w:p>
    <w:p w:rsidR="00503859" w:rsidRPr="002751E4" w:rsidRDefault="00626D20" w:rsidP="007C1F9D">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焊接性是指金属适应通常</w:t>
      </w:r>
      <w:r w:rsidR="00503859" w:rsidRPr="002751E4">
        <w:rPr>
          <w:rFonts w:ascii="Times New Roman" w:eastAsia="宋体" w:hAnsi="Times New Roman" w:cs="Times New Roman"/>
          <w:spacing w:val="8"/>
        </w:rPr>
        <w:t>的焊接方法与工艺获得优质接头的能力。焊接性好的材料可用一般的焊接方法和工艺施焊，焊时不易形成裂纹、气孔、夹渣等缺陷，焊后接头强度与母材接近。低碳钢有优良的焊接性，</w:t>
      </w:r>
      <w:r w:rsidR="006943EC" w:rsidRPr="002751E4">
        <w:rPr>
          <w:rFonts w:ascii="Times New Roman" w:eastAsia="宋体" w:hAnsi="Times New Roman" w:cs="Times New Roman"/>
          <w:spacing w:val="8"/>
        </w:rPr>
        <w:t>中碳钢的焊接性就较差，高碳钢和铸铁的焊接性则很差。</w:t>
      </w:r>
    </w:p>
    <w:p w:rsidR="007C1F9D" w:rsidRPr="00530D03" w:rsidRDefault="00530D03" w:rsidP="00530D03">
      <w:pPr>
        <w:spacing w:beforeLines="50" w:before="156" w:line="300" w:lineRule="auto"/>
        <w:ind w:firstLineChars="200" w:firstLine="480"/>
        <w:rPr>
          <w:rFonts w:ascii="Times New Roman" w:eastAsia="黑体" w:hAnsi="Times New Roman" w:cs="Times New Roman"/>
          <w:sz w:val="24"/>
          <w:szCs w:val="24"/>
        </w:rPr>
      </w:pPr>
      <w:r w:rsidRPr="00530D03">
        <w:rPr>
          <w:rFonts w:ascii="Times New Roman" w:eastAsia="黑体" w:hAnsi="Times New Roman" w:cs="Times New Roman" w:hint="eastAsia"/>
          <w:sz w:val="24"/>
          <w:szCs w:val="24"/>
        </w:rPr>
        <w:t>4.</w:t>
      </w:r>
      <w:r w:rsidRPr="00530D03">
        <w:rPr>
          <w:rFonts w:ascii="Times New Roman" w:eastAsia="黑体" w:hAnsi="Times New Roman" w:cs="Times New Roman"/>
          <w:sz w:val="24"/>
          <w:szCs w:val="24"/>
        </w:rPr>
        <w:t xml:space="preserve"> </w:t>
      </w:r>
      <w:r w:rsidR="00626D20" w:rsidRPr="00530D03">
        <w:rPr>
          <w:rFonts w:ascii="Times New Roman" w:eastAsia="黑体" w:hAnsi="Times New Roman" w:cs="Times New Roman"/>
          <w:sz w:val="24"/>
          <w:szCs w:val="24"/>
        </w:rPr>
        <w:t>切削加工性</w:t>
      </w:r>
      <w:r w:rsidR="006943EC" w:rsidRPr="00530D03">
        <w:rPr>
          <w:rFonts w:ascii="Times New Roman" w:eastAsia="黑体" w:hAnsi="Times New Roman" w:cs="Times New Roman"/>
          <w:sz w:val="24"/>
          <w:szCs w:val="24"/>
        </w:rPr>
        <w:t xml:space="preserve"> </w:t>
      </w:r>
    </w:p>
    <w:p w:rsidR="006943EC" w:rsidRPr="002751E4" w:rsidRDefault="006943EC"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切削加工性是指金属是否易于切削加工。切削性好的金属在切削时消耗的功率小</w:t>
      </w:r>
      <w:r w:rsidR="007C1F9D">
        <w:rPr>
          <w:rFonts w:ascii="Times New Roman" w:eastAsia="宋体" w:hAnsi="Times New Roman" w:cs="Times New Roman" w:hint="eastAsia"/>
          <w:spacing w:val="8"/>
        </w:rPr>
        <w:t>，</w:t>
      </w:r>
      <w:r w:rsidRPr="002751E4">
        <w:rPr>
          <w:rFonts w:ascii="Times New Roman" w:eastAsia="宋体" w:hAnsi="Times New Roman" w:cs="Times New Roman"/>
          <w:spacing w:val="8"/>
        </w:rPr>
        <w:t>刀具寿命长，切屑易于折断脱落，切削后表面粗糙度低。灰铸铁具有良好的切削性，碳钢硬度适中时，也具有较好的切削性。</w:t>
      </w:r>
    </w:p>
    <w:p w:rsidR="007C1F9D" w:rsidRPr="00530D03" w:rsidRDefault="00530D03" w:rsidP="00530D03">
      <w:pPr>
        <w:spacing w:beforeLines="50" w:before="156" w:line="300" w:lineRule="auto"/>
        <w:ind w:firstLineChars="200" w:firstLine="480"/>
        <w:rPr>
          <w:rFonts w:ascii="Times New Roman" w:eastAsia="黑体" w:hAnsi="Times New Roman" w:cs="Times New Roman"/>
          <w:sz w:val="24"/>
          <w:szCs w:val="24"/>
        </w:rPr>
      </w:pPr>
      <w:r>
        <w:rPr>
          <w:rFonts w:ascii="Times New Roman" w:eastAsia="黑体" w:hAnsi="Times New Roman" w:cs="Times New Roman" w:hint="eastAsia"/>
          <w:sz w:val="24"/>
          <w:szCs w:val="24"/>
        </w:rPr>
        <w:t>5.</w:t>
      </w:r>
      <w:r w:rsidR="007C1F9D" w:rsidRPr="00530D03">
        <w:rPr>
          <w:rFonts w:ascii="Times New Roman" w:eastAsia="黑体" w:hAnsi="Times New Roman" w:cs="Times New Roman"/>
          <w:sz w:val="24"/>
          <w:szCs w:val="24"/>
        </w:rPr>
        <w:t xml:space="preserve"> </w:t>
      </w:r>
      <w:r w:rsidR="006943EC" w:rsidRPr="00530D03">
        <w:rPr>
          <w:rFonts w:ascii="Times New Roman" w:eastAsia="黑体" w:hAnsi="Times New Roman" w:cs="Times New Roman"/>
          <w:sz w:val="24"/>
          <w:szCs w:val="24"/>
        </w:rPr>
        <w:t>热处理工艺性</w:t>
      </w:r>
      <w:r w:rsidR="006943EC" w:rsidRPr="00530D03">
        <w:rPr>
          <w:rFonts w:ascii="Times New Roman" w:eastAsia="黑体" w:hAnsi="Times New Roman" w:cs="Times New Roman"/>
          <w:sz w:val="24"/>
          <w:szCs w:val="24"/>
        </w:rPr>
        <w:t xml:space="preserve">  </w:t>
      </w:r>
    </w:p>
    <w:p w:rsidR="00626D20" w:rsidRDefault="006943EC" w:rsidP="002751E4">
      <w:pPr>
        <w:spacing w:line="300" w:lineRule="auto"/>
        <w:ind w:firstLineChars="200" w:firstLine="452"/>
        <w:rPr>
          <w:rFonts w:ascii="Times New Roman" w:eastAsia="宋体" w:hAnsi="Times New Roman" w:cs="Times New Roman"/>
          <w:spacing w:val="8"/>
        </w:rPr>
      </w:pPr>
      <w:r w:rsidRPr="002751E4">
        <w:rPr>
          <w:rFonts w:ascii="Times New Roman" w:eastAsia="宋体" w:hAnsi="Times New Roman" w:cs="Times New Roman"/>
          <w:spacing w:val="8"/>
        </w:rPr>
        <w:t>热处理工艺性是指材料接受热处理的难易程度和产生热处理缺陷的倾向，可用淬透性、淬硬性、回火脆性、氧化脱碳倾向</w:t>
      </w:r>
      <w:bookmarkStart w:id="0" w:name="_GoBack"/>
      <w:bookmarkEnd w:id="0"/>
      <w:r w:rsidRPr="002751E4">
        <w:rPr>
          <w:rFonts w:ascii="Times New Roman" w:eastAsia="宋体" w:hAnsi="Times New Roman" w:cs="Times New Roman"/>
          <w:spacing w:val="8"/>
        </w:rPr>
        <w:t>以及变形开裂倾向等指标评价。</w:t>
      </w:r>
    </w:p>
    <w:sectPr w:rsidR="00626D2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3345" w:rsidRDefault="00AB3345" w:rsidP="00902997">
      <w:r>
        <w:separator/>
      </w:r>
    </w:p>
  </w:endnote>
  <w:endnote w:type="continuationSeparator" w:id="0">
    <w:p w:rsidR="00AB3345" w:rsidRDefault="00AB3345" w:rsidP="009029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3345" w:rsidRDefault="00AB3345" w:rsidP="00902997">
      <w:r>
        <w:separator/>
      </w:r>
    </w:p>
  </w:footnote>
  <w:footnote w:type="continuationSeparator" w:id="0">
    <w:p w:rsidR="00AB3345" w:rsidRDefault="00AB3345" w:rsidP="009029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B7C86"/>
    <w:multiLevelType w:val="multilevel"/>
    <w:tmpl w:val="0E926AB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9634944"/>
    <w:multiLevelType w:val="multilevel"/>
    <w:tmpl w:val="EBB8A3B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FAB490C"/>
    <w:multiLevelType w:val="hybridMultilevel"/>
    <w:tmpl w:val="6F84B162"/>
    <w:lvl w:ilvl="0" w:tplc="7B363D4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BA74A9"/>
    <w:multiLevelType w:val="multilevel"/>
    <w:tmpl w:val="8E168B62"/>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08A36A3"/>
    <w:multiLevelType w:val="hybridMultilevel"/>
    <w:tmpl w:val="7F684174"/>
    <w:lvl w:ilvl="0" w:tplc="AB763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7177C4"/>
    <w:multiLevelType w:val="hybridMultilevel"/>
    <w:tmpl w:val="78CEE24C"/>
    <w:lvl w:ilvl="0" w:tplc="3EC8FB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A92929"/>
    <w:multiLevelType w:val="multilevel"/>
    <w:tmpl w:val="4932618E"/>
    <w:lvl w:ilvl="0">
      <w:start w:val="1"/>
      <w:numFmt w:val="decimal"/>
      <w:lvlText w:val="%1."/>
      <w:lvlJc w:val="left"/>
      <w:pPr>
        <w:ind w:left="360" w:hanging="360"/>
      </w:pPr>
      <w:rPr>
        <w:rFonts w:hint="default"/>
      </w:rPr>
    </w:lvl>
    <w:lvl w:ilvl="1">
      <w:start w:val="2"/>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 w15:restartNumberingAfterBreak="0">
    <w:nsid w:val="1A4D361A"/>
    <w:multiLevelType w:val="multilevel"/>
    <w:tmpl w:val="80E0B61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11D08F4"/>
    <w:multiLevelType w:val="hybridMultilevel"/>
    <w:tmpl w:val="A680179E"/>
    <w:lvl w:ilvl="0" w:tplc="2EDC38CE">
      <w:start w:val="1"/>
      <w:numFmt w:val="decimal"/>
      <w:lvlText w:val="(%1)"/>
      <w:lvlJc w:val="left"/>
      <w:pPr>
        <w:ind w:left="932" w:hanging="360"/>
      </w:pPr>
      <w:rPr>
        <w:rFonts w:hint="default"/>
      </w:rPr>
    </w:lvl>
    <w:lvl w:ilvl="1" w:tplc="04090019" w:tentative="1">
      <w:start w:val="1"/>
      <w:numFmt w:val="lowerLetter"/>
      <w:lvlText w:val="%2)"/>
      <w:lvlJc w:val="left"/>
      <w:pPr>
        <w:ind w:left="1412" w:hanging="420"/>
      </w:pPr>
    </w:lvl>
    <w:lvl w:ilvl="2" w:tplc="0409001B" w:tentative="1">
      <w:start w:val="1"/>
      <w:numFmt w:val="lowerRoman"/>
      <w:lvlText w:val="%3."/>
      <w:lvlJc w:val="right"/>
      <w:pPr>
        <w:ind w:left="1832" w:hanging="420"/>
      </w:pPr>
    </w:lvl>
    <w:lvl w:ilvl="3" w:tplc="0409000F" w:tentative="1">
      <w:start w:val="1"/>
      <w:numFmt w:val="decimal"/>
      <w:lvlText w:val="%4."/>
      <w:lvlJc w:val="left"/>
      <w:pPr>
        <w:ind w:left="2252" w:hanging="420"/>
      </w:pPr>
    </w:lvl>
    <w:lvl w:ilvl="4" w:tplc="04090019" w:tentative="1">
      <w:start w:val="1"/>
      <w:numFmt w:val="lowerLetter"/>
      <w:lvlText w:val="%5)"/>
      <w:lvlJc w:val="left"/>
      <w:pPr>
        <w:ind w:left="2672" w:hanging="420"/>
      </w:pPr>
    </w:lvl>
    <w:lvl w:ilvl="5" w:tplc="0409001B" w:tentative="1">
      <w:start w:val="1"/>
      <w:numFmt w:val="lowerRoman"/>
      <w:lvlText w:val="%6."/>
      <w:lvlJc w:val="right"/>
      <w:pPr>
        <w:ind w:left="3092" w:hanging="420"/>
      </w:pPr>
    </w:lvl>
    <w:lvl w:ilvl="6" w:tplc="0409000F" w:tentative="1">
      <w:start w:val="1"/>
      <w:numFmt w:val="decimal"/>
      <w:lvlText w:val="%7."/>
      <w:lvlJc w:val="left"/>
      <w:pPr>
        <w:ind w:left="3512" w:hanging="420"/>
      </w:pPr>
    </w:lvl>
    <w:lvl w:ilvl="7" w:tplc="04090019" w:tentative="1">
      <w:start w:val="1"/>
      <w:numFmt w:val="lowerLetter"/>
      <w:lvlText w:val="%8)"/>
      <w:lvlJc w:val="left"/>
      <w:pPr>
        <w:ind w:left="3932" w:hanging="420"/>
      </w:pPr>
    </w:lvl>
    <w:lvl w:ilvl="8" w:tplc="0409001B" w:tentative="1">
      <w:start w:val="1"/>
      <w:numFmt w:val="lowerRoman"/>
      <w:lvlText w:val="%9."/>
      <w:lvlJc w:val="right"/>
      <w:pPr>
        <w:ind w:left="4352" w:hanging="420"/>
      </w:pPr>
    </w:lvl>
  </w:abstractNum>
  <w:abstractNum w:abstractNumId="9" w15:restartNumberingAfterBreak="0">
    <w:nsid w:val="2AAF3C64"/>
    <w:multiLevelType w:val="multilevel"/>
    <w:tmpl w:val="05A6E95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60E0220"/>
    <w:multiLevelType w:val="hybridMultilevel"/>
    <w:tmpl w:val="2CFE58B6"/>
    <w:lvl w:ilvl="0" w:tplc="D6E2548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3D897A43"/>
    <w:multiLevelType w:val="hybridMultilevel"/>
    <w:tmpl w:val="8916AFD2"/>
    <w:lvl w:ilvl="0" w:tplc="08B8E116">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92D7BC7"/>
    <w:multiLevelType w:val="multilevel"/>
    <w:tmpl w:val="A70AD73A"/>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57F1DF0"/>
    <w:multiLevelType w:val="hybridMultilevel"/>
    <w:tmpl w:val="54523216"/>
    <w:lvl w:ilvl="0" w:tplc="92625D22">
      <w:start w:val="1"/>
      <w:numFmt w:val="decimal"/>
      <w:lvlText w:val="(%1)"/>
      <w:lvlJc w:val="left"/>
      <w:pPr>
        <w:ind w:left="885" w:hanging="36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14" w15:restartNumberingAfterBreak="0">
    <w:nsid w:val="56FA0C4D"/>
    <w:multiLevelType w:val="hybridMultilevel"/>
    <w:tmpl w:val="2EEA4BCC"/>
    <w:lvl w:ilvl="0" w:tplc="E8F0C69E">
      <w:start w:val="1"/>
      <w:numFmt w:val="lowerLetter"/>
      <w:lvlText w:val="%1)"/>
      <w:lvlJc w:val="left"/>
      <w:pPr>
        <w:ind w:left="3645" w:hanging="360"/>
      </w:pPr>
      <w:rPr>
        <w:rFonts w:hint="default"/>
      </w:rPr>
    </w:lvl>
    <w:lvl w:ilvl="1" w:tplc="04090019" w:tentative="1">
      <w:start w:val="1"/>
      <w:numFmt w:val="lowerLetter"/>
      <w:lvlText w:val="%2)"/>
      <w:lvlJc w:val="left"/>
      <w:pPr>
        <w:ind w:left="4125" w:hanging="420"/>
      </w:pPr>
    </w:lvl>
    <w:lvl w:ilvl="2" w:tplc="0409001B" w:tentative="1">
      <w:start w:val="1"/>
      <w:numFmt w:val="lowerRoman"/>
      <w:lvlText w:val="%3."/>
      <w:lvlJc w:val="right"/>
      <w:pPr>
        <w:ind w:left="4545" w:hanging="420"/>
      </w:pPr>
    </w:lvl>
    <w:lvl w:ilvl="3" w:tplc="0409000F" w:tentative="1">
      <w:start w:val="1"/>
      <w:numFmt w:val="decimal"/>
      <w:lvlText w:val="%4."/>
      <w:lvlJc w:val="left"/>
      <w:pPr>
        <w:ind w:left="4965" w:hanging="420"/>
      </w:pPr>
    </w:lvl>
    <w:lvl w:ilvl="4" w:tplc="04090019" w:tentative="1">
      <w:start w:val="1"/>
      <w:numFmt w:val="lowerLetter"/>
      <w:lvlText w:val="%5)"/>
      <w:lvlJc w:val="left"/>
      <w:pPr>
        <w:ind w:left="5385" w:hanging="420"/>
      </w:pPr>
    </w:lvl>
    <w:lvl w:ilvl="5" w:tplc="0409001B" w:tentative="1">
      <w:start w:val="1"/>
      <w:numFmt w:val="lowerRoman"/>
      <w:lvlText w:val="%6."/>
      <w:lvlJc w:val="right"/>
      <w:pPr>
        <w:ind w:left="5805" w:hanging="420"/>
      </w:pPr>
    </w:lvl>
    <w:lvl w:ilvl="6" w:tplc="0409000F" w:tentative="1">
      <w:start w:val="1"/>
      <w:numFmt w:val="decimal"/>
      <w:lvlText w:val="%7."/>
      <w:lvlJc w:val="left"/>
      <w:pPr>
        <w:ind w:left="6225" w:hanging="420"/>
      </w:pPr>
    </w:lvl>
    <w:lvl w:ilvl="7" w:tplc="04090019" w:tentative="1">
      <w:start w:val="1"/>
      <w:numFmt w:val="lowerLetter"/>
      <w:lvlText w:val="%8)"/>
      <w:lvlJc w:val="left"/>
      <w:pPr>
        <w:ind w:left="6645" w:hanging="420"/>
      </w:pPr>
    </w:lvl>
    <w:lvl w:ilvl="8" w:tplc="0409001B" w:tentative="1">
      <w:start w:val="1"/>
      <w:numFmt w:val="lowerRoman"/>
      <w:lvlText w:val="%9."/>
      <w:lvlJc w:val="right"/>
      <w:pPr>
        <w:ind w:left="7065" w:hanging="420"/>
      </w:pPr>
    </w:lvl>
  </w:abstractNum>
  <w:abstractNum w:abstractNumId="15" w15:restartNumberingAfterBreak="0">
    <w:nsid w:val="581C6048"/>
    <w:multiLevelType w:val="hybridMultilevel"/>
    <w:tmpl w:val="8E76B756"/>
    <w:lvl w:ilvl="0" w:tplc="98A43EEE">
      <w:start w:val="1"/>
      <w:numFmt w:val="japaneseCounting"/>
      <w:lvlText w:val="第%1篇"/>
      <w:lvlJc w:val="left"/>
      <w:pPr>
        <w:ind w:left="840" w:hanging="8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DD0E10"/>
    <w:multiLevelType w:val="multilevel"/>
    <w:tmpl w:val="42A4009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D8C064C"/>
    <w:multiLevelType w:val="hybridMultilevel"/>
    <w:tmpl w:val="6D76EADC"/>
    <w:lvl w:ilvl="0" w:tplc="768A1D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D5E7142"/>
    <w:multiLevelType w:val="multilevel"/>
    <w:tmpl w:val="6358889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FAF576F"/>
    <w:multiLevelType w:val="hybridMultilevel"/>
    <w:tmpl w:val="3A380768"/>
    <w:lvl w:ilvl="0" w:tplc="0CEC3F92">
      <w:start w:val="1"/>
      <w:numFmt w:val="japaneseCounting"/>
      <w:lvlText w:val="第%1章"/>
      <w:lvlJc w:val="left"/>
      <w:pPr>
        <w:ind w:left="735" w:hanging="735"/>
      </w:pPr>
      <w:rPr>
        <w:rFonts w:hint="default"/>
      </w:rPr>
    </w:lvl>
    <w:lvl w:ilvl="1" w:tplc="AABEA9A0">
      <w:start w:val="1"/>
      <w:numFmt w:val="decimal"/>
      <w:lvlText w:val="%2）"/>
      <w:lvlJc w:val="left"/>
      <w:pPr>
        <w:ind w:left="780" w:hanging="360"/>
      </w:pPr>
      <w:rPr>
        <w:rFonts w:hint="default"/>
      </w:rPr>
    </w:lvl>
    <w:lvl w:ilvl="2" w:tplc="A3A6B6B0">
      <w:start w:val="2"/>
      <w:numFmt w:val="decimal"/>
      <w:lvlText w:val="%3．"/>
      <w:lvlJc w:val="left"/>
      <w:pPr>
        <w:ind w:left="1200" w:hanging="360"/>
      </w:pPr>
      <w:rPr>
        <w:rFonts w:eastAsia="黑体" w:hint="default"/>
        <w:sz w:val="24"/>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18E12E5"/>
    <w:multiLevelType w:val="multilevel"/>
    <w:tmpl w:val="FDF896C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47914F2"/>
    <w:multiLevelType w:val="hybridMultilevel"/>
    <w:tmpl w:val="E4F63754"/>
    <w:lvl w:ilvl="0" w:tplc="32487ECC">
      <w:start w:val="1"/>
      <w:numFmt w:val="decimal"/>
      <w:lvlText w:val="(%1)"/>
      <w:lvlJc w:val="left"/>
      <w:pPr>
        <w:ind w:left="885" w:hanging="36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22" w15:restartNumberingAfterBreak="0">
    <w:nsid w:val="7D0B7399"/>
    <w:multiLevelType w:val="hybridMultilevel"/>
    <w:tmpl w:val="751E7E2A"/>
    <w:lvl w:ilvl="0" w:tplc="8A9E70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EDA491F"/>
    <w:multiLevelType w:val="multilevel"/>
    <w:tmpl w:val="016AA7DE"/>
    <w:lvl w:ilvl="0">
      <w:start w:val="6"/>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1"/>
  </w:num>
  <w:num w:numId="2">
    <w:abstractNumId w:val="0"/>
  </w:num>
  <w:num w:numId="3">
    <w:abstractNumId w:val="22"/>
  </w:num>
  <w:num w:numId="4">
    <w:abstractNumId w:val="9"/>
  </w:num>
  <w:num w:numId="5">
    <w:abstractNumId w:val="18"/>
  </w:num>
  <w:num w:numId="6">
    <w:abstractNumId w:val="1"/>
  </w:num>
  <w:num w:numId="7">
    <w:abstractNumId w:val="7"/>
  </w:num>
  <w:num w:numId="8">
    <w:abstractNumId w:val="2"/>
  </w:num>
  <w:num w:numId="9">
    <w:abstractNumId w:val="15"/>
  </w:num>
  <w:num w:numId="10">
    <w:abstractNumId w:val="19"/>
  </w:num>
  <w:num w:numId="11">
    <w:abstractNumId w:val="17"/>
  </w:num>
  <w:num w:numId="12">
    <w:abstractNumId w:val="20"/>
  </w:num>
  <w:num w:numId="13">
    <w:abstractNumId w:val="6"/>
  </w:num>
  <w:num w:numId="14">
    <w:abstractNumId w:val="21"/>
  </w:num>
  <w:num w:numId="15">
    <w:abstractNumId w:val="3"/>
  </w:num>
  <w:num w:numId="16">
    <w:abstractNumId w:val="23"/>
  </w:num>
  <w:num w:numId="17">
    <w:abstractNumId w:val="12"/>
  </w:num>
  <w:num w:numId="18">
    <w:abstractNumId w:val="16"/>
  </w:num>
  <w:num w:numId="19">
    <w:abstractNumId w:val="4"/>
  </w:num>
  <w:num w:numId="20">
    <w:abstractNumId w:val="13"/>
  </w:num>
  <w:num w:numId="21">
    <w:abstractNumId w:val="10"/>
  </w:num>
  <w:num w:numId="22">
    <w:abstractNumId w:val="5"/>
  </w:num>
  <w:num w:numId="23">
    <w:abstractNumId w:val="8"/>
  </w:num>
  <w:num w:numId="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17E7"/>
    <w:rsid w:val="0000437B"/>
    <w:rsid w:val="000119A0"/>
    <w:rsid w:val="00020F07"/>
    <w:rsid w:val="00024FC8"/>
    <w:rsid w:val="00036BB2"/>
    <w:rsid w:val="0005284A"/>
    <w:rsid w:val="000703FE"/>
    <w:rsid w:val="0009456E"/>
    <w:rsid w:val="000C1EF0"/>
    <w:rsid w:val="000D04A0"/>
    <w:rsid w:val="000D25CC"/>
    <w:rsid w:val="000F0813"/>
    <w:rsid w:val="00112C63"/>
    <w:rsid w:val="00116C84"/>
    <w:rsid w:val="001201BD"/>
    <w:rsid w:val="001268FA"/>
    <w:rsid w:val="0015069A"/>
    <w:rsid w:val="00172928"/>
    <w:rsid w:val="00184688"/>
    <w:rsid w:val="00184C33"/>
    <w:rsid w:val="0019384E"/>
    <w:rsid w:val="00195160"/>
    <w:rsid w:val="001C3776"/>
    <w:rsid w:val="001C4E4A"/>
    <w:rsid w:val="001D17E7"/>
    <w:rsid w:val="001D48A5"/>
    <w:rsid w:val="001E2CC1"/>
    <w:rsid w:val="001E4082"/>
    <w:rsid w:val="001F37E5"/>
    <w:rsid w:val="002024C6"/>
    <w:rsid w:val="002124D8"/>
    <w:rsid w:val="002144F0"/>
    <w:rsid w:val="002311E5"/>
    <w:rsid w:val="00235A79"/>
    <w:rsid w:val="00235ABE"/>
    <w:rsid w:val="0027362D"/>
    <w:rsid w:val="002751E4"/>
    <w:rsid w:val="00282139"/>
    <w:rsid w:val="002864E5"/>
    <w:rsid w:val="00290D12"/>
    <w:rsid w:val="00296F5C"/>
    <w:rsid w:val="002A1C26"/>
    <w:rsid w:val="002C44C9"/>
    <w:rsid w:val="002D5717"/>
    <w:rsid w:val="002D74A2"/>
    <w:rsid w:val="002E1BEF"/>
    <w:rsid w:val="002F7AD3"/>
    <w:rsid w:val="002F7E8F"/>
    <w:rsid w:val="003046D1"/>
    <w:rsid w:val="00304C5C"/>
    <w:rsid w:val="0030736E"/>
    <w:rsid w:val="00307F47"/>
    <w:rsid w:val="00313AEF"/>
    <w:rsid w:val="00313C49"/>
    <w:rsid w:val="0031470C"/>
    <w:rsid w:val="003163C2"/>
    <w:rsid w:val="00324129"/>
    <w:rsid w:val="00330F39"/>
    <w:rsid w:val="00335C1B"/>
    <w:rsid w:val="00365199"/>
    <w:rsid w:val="00367596"/>
    <w:rsid w:val="00371EEF"/>
    <w:rsid w:val="003769B6"/>
    <w:rsid w:val="00376EC4"/>
    <w:rsid w:val="0038275C"/>
    <w:rsid w:val="003A0283"/>
    <w:rsid w:val="003B08D1"/>
    <w:rsid w:val="003B53C7"/>
    <w:rsid w:val="003B763D"/>
    <w:rsid w:val="003C500B"/>
    <w:rsid w:val="003C52B8"/>
    <w:rsid w:val="003D0563"/>
    <w:rsid w:val="003D4DB7"/>
    <w:rsid w:val="003E6BB6"/>
    <w:rsid w:val="003F3D22"/>
    <w:rsid w:val="004149F7"/>
    <w:rsid w:val="00427EEF"/>
    <w:rsid w:val="0045185B"/>
    <w:rsid w:val="004526D9"/>
    <w:rsid w:val="00472358"/>
    <w:rsid w:val="0047250B"/>
    <w:rsid w:val="00476491"/>
    <w:rsid w:val="00484879"/>
    <w:rsid w:val="004B28DF"/>
    <w:rsid w:val="004C0F29"/>
    <w:rsid w:val="004C14A1"/>
    <w:rsid w:val="004D7650"/>
    <w:rsid w:val="004F7A24"/>
    <w:rsid w:val="00503859"/>
    <w:rsid w:val="0050694C"/>
    <w:rsid w:val="00507BAA"/>
    <w:rsid w:val="00527CC0"/>
    <w:rsid w:val="00530D03"/>
    <w:rsid w:val="00537731"/>
    <w:rsid w:val="00543AC7"/>
    <w:rsid w:val="00554BD7"/>
    <w:rsid w:val="00567B17"/>
    <w:rsid w:val="00571F38"/>
    <w:rsid w:val="005854AC"/>
    <w:rsid w:val="00590C64"/>
    <w:rsid w:val="005A33EF"/>
    <w:rsid w:val="005A5B5A"/>
    <w:rsid w:val="005B022A"/>
    <w:rsid w:val="005B0EEE"/>
    <w:rsid w:val="005B29BC"/>
    <w:rsid w:val="005D2035"/>
    <w:rsid w:val="005F33D8"/>
    <w:rsid w:val="005F445F"/>
    <w:rsid w:val="005F6D00"/>
    <w:rsid w:val="0062060B"/>
    <w:rsid w:val="00626D20"/>
    <w:rsid w:val="00637EAC"/>
    <w:rsid w:val="006476FF"/>
    <w:rsid w:val="006519A9"/>
    <w:rsid w:val="0066527F"/>
    <w:rsid w:val="006736F5"/>
    <w:rsid w:val="00673BDD"/>
    <w:rsid w:val="006902C7"/>
    <w:rsid w:val="00692E53"/>
    <w:rsid w:val="006943EC"/>
    <w:rsid w:val="006A401A"/>
    <w:rsid w:val="006A40DC"/>
    <w:rsid w:val="006C3CF1"/>
    <w:rsid w:val="006D1DFF"/>
    <w:rsid w:val="006D1E48"/>
    <w:rsid w:val="006D42EE"/>
    <w:rsid w:val="006E4261"/>
    <w:rsid w:val="006F2B25"/>
    <w:rsid w:val="00735918"/>
    <w:rsid w:val="00736432"/>
    <w:rsid w:val="00737B5B"/>
    <w:rsid w:val="00742B5C"/>
    <w:rsid w:val="0075263F"/>
    <w:rsid w:val="00753F72"/>
    <w:rsid w:val="007A69D0"/>
    <w:rsid w:val="007B4479"/>
    <w:rsid w:val="007C1F9D"/>
    <w:rsid w:val="007D7EAF"/>
    <w:rsid w:val="007F4C8A"/>
    <w:rsid w:val="007F55F8"/>
    <w:rsid w:val="007F5FE9"/>
    <w:rsid w:val="008112D2"/>
    <w:rsid w:val="008118AD"/>
    <w:rsid w:val="008473ED"/>
    <w:rsid w:val="00853243"/>
    <w:rsid w:val="00864B05"/>
    <w:rsid w:val="00866130"/>
    <w:rsid w:val="00870D1C"/>
    <w:rsid w:val="0087223E"/>
    <w:rsid w:val="008777EB"/>
    <w:rsid w:val="008850CF"/>
    <w:rsid w:val="00887FFE"/>
    <w:rsid w:val="008A3E9B"/>
    <w:rsid w:val="008A6DEE"/>
    <w:rsid w:val="008B22D6"/>
    <w:rsid w:val="008C1FE3"/>
    <w:rsid w:val="008D6E7B"/>
    <w:rsid w:val="009014B4"/>
    <w:rsid w:val="00902997"/>
    <w:rsid w:val="00902C2B"/>
    <w:rsid w:val="00903232"/>
    <w:rsid w:val="009077A6"/>
    <w:rsid w:val="00914DB7"/>
    <w:rsid w:val="00915733"/>
    <w:rsid w:val="0091797D"/>
    <w:rsid w:val="009228B9"/>
    <w:rsid w:val="00941486"/>
    <w:rsid w:val="00942DF1"/>
    <w:rsid w:val="00966651"/>
    <w:rsid w:val="00970281"/>
    <w:rsid w:val="00994337"/>
    <w:rsid w:val="009B1E33"/>
    <w:rsid w:val="009C1FC1"/>
    <w:rsid w:val="009D019B"/>
    <w:rsid w:val="009D2B1B"/>
    <w:rsid w:val="009F0D0C"/>
    <w:rsid w:val="009F5FBD"/>
    <w:rsid w:val="00A06807"/>
    <w:rsid w:val="00A11C29"/>
    <w:rsid w:val="00A15210"/>
    <w:rsid w:val="00A2040C"/>
    <w:rsid w:val="00A619CD"/>
    <w:rsid w:val="00A64ACA"/>
    <w:rsid w:val="00A725B8"/>
    <w:rsid w:val="00A72C56"/>
    <w:rsid w:val="00A7461E"/>
    <w:rsid w:val="00A85D12"/>
    <w:rsid w:val="00A8611F"/>
    <w:rsid w:val="00A93F25"/>
    <w:rsid w:val="00AA6ADB"/>
    <w:rsid w:val="00AB184D"/>
    <w:rsid w:val="00AB2A1E"/>
    <w:rsid w:val="00AB3345"/>
    <w:rsid w:val="00AC457C"/>
    <w:rsid w:val="00AD4A9C"/>
    <w:rsid w:val="00AF13B7"/>
    <w:rsid w:val="00AF4817"/>
    <w:rsid w:val="00B02F4E"/>
    <w:rsid w:val="00B13EB8"/>
    <w:rsid w:val="00B160C1"/>
    <w:rsid w:val="00B7330C"/>
    <w:rsid w:val="00B777AB"/>
    <w:rsid w:val="00B83A6B"/>
    <w:rsid w:val="00B9019A"/>
    <w:rsid w:val="00BA3F60"/>
    <w:rsid w:val="00BA68CD"/>
    <w:rsid w:val="00BB78D0"/>
    <w:rsid w:val="00BC08A6"/>
    <w:rsid w:val="00C021E9"/>
    <w:rsid w:val="00C0703D"/>
    <w:rsid w:val="00C52B4E"/>
    <w:rsid w:val="00C53527"/>
    <w:rsid w:val="00C6394F"/>
    <w:rsid w:val="00C666F5"/>
    <w:rsid w:val="00C671B2"/>
    <w:rsid w:val="00C85C0E"/>
    <w:rsid w:val="00CA0604"/>
    <w:rsid w:val="00CB1E07"/>
    <w:rsid w:val="00CB552F"/>
    <w:rsid w:val="00CC7D41"/>
    <w:rsid w:val="00CD72DC"/>
    <w:rsid w:val="00CE721D"/>
    <w:rsid w:val="00CF496B"/>
    <w:rsid w:val="00CF4A88"/>
    <w:rsid w:val="00D14869"/>
    <w:rsid w:val="00D213D0"/>
    <w:rsid w:val="00D21F22"/>
    <w:rsid w:val="00D51378"/>
    <w:rsid w:val="00D6328A"/>
    <w:rsid w:val="00D65186"/>
    <w:rsid w:val="00DA16FC"/>
    <w:rsid w:val="00DE0F22"/>
    <w:rsid w:val="00DF1A4E"/>
    <w:rsid w:val="00E023C9"/>
    <w:rsid w:val="00E132DA"/>
    <w:rsid w:val="00E137F1"/>
    <w:rsid w:val="00E15C8F"/>
    <w:rsid w:val="00E253EC"/>
    <w:rsid w:val="00E5585E"/>
    <w:rsid w:val="00E55C4C"/>
    <w:rsid w:val="00E569B5"/>
    <w:rsid w:val="00E824C0"/>
    <w:rsid w:val="00E91C74"/>
    <w:rsid w:val="00E9535E"/>
    <w:rsid w:val="00EB01AA"/>
    <w:rsid w:val="00EB6B2D"/>
    <w:rsid w:val="00ED799E"/>
    <w:rsid w:val="00EE138D"/>
    <w:rsid w:val="00EE3137"/>
    <w:rsid w:val="00EE6FF0"/>
    <w:rsid w:val="00EF5020"/>
    <w:rsid w:val="00EF688A"/>
    <w:rsid w:val="00EF6A58"/>
    <w:rsid w:val="00F0225E"/>
    <w:rsid w:val="00F07E95"/>
    <w:rsid w:val="00F2771B"/>
    <w:rsid w:val="00F42556"/>
    <w:rsid w:val="00F45AA7"/>
    <w:rsid w:val="00F70D24"/>
    <w:rsid w:val="00F733E6"/>
    <w:rsid w:val="00F75534"/>
    <w:rsid w:val="00F8099B"/>
    <w:rsid w:val="00F853D4"/>
    <w:rsid w:val="00F86005"/>
    <w:rsid w:val="00F90A61"/>
    <w:rsid w:val="00F91B18"/>
    <w:rsid w:val="00F9330A"/>
    <w:rsid w:val="00F95CE4"/>
    <w:rsid w:val="00FB16BD"/>
    <w:rsid w:val="00FC3CA7"/>
    <w:rsid w:val="00FC75EA"/>
    <w:rsid w:val="00FD2880"/>
    <w:rsid w:val="00FD47EF"/>
    <w:rsid w:val="00FD59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4FAD05"/>
  <w15:chartTrackingRefBased/>
  <w15:docId w15:val="{0E1A19C2-1384-4F1D-B176-590C0CE59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D17E7"/>
    <w:pPr>
      <w:ind w:firstLineChars="200" w:firstLine="420"/>
    </w:pPr>
  </w:style>
  <w:style w:type="character" w:styleId="a4">
    <w:name w:val="Placeholder Text"/>
    <w:basedOn w:val="a0"/>
    <w:uiPriority w:val="99"/>
    <w:semiHidden/>
    <w:rsid w:val="002E1BEF"/>
    <w:rPr>
      <w:color w:val="808080"/>
    </w:rPr>
  </w:style>
  <w:style w:type="paragraph" w:styleId="a5">
    <w:name w:val="header"/>
    <w:basedOn w:val="a"/>
    <w:link w:val="a6"/>
    <w:uiPriority w:val="99"/>
    <w:unhideWhenUsed/>
    <w:rsid w:val="00902997"/>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902997"/>
    <w:rPr>
      <w:sz w:val="18"/>
      <w:szCs w:val="18"/>
    </w:rPr>
  </w:style>
  <w:style w:type="paragraph" w:styleId="a7">
    <w:name w:val="footer"/>
    <w:basedOn w:val="a"/>
    <w:link w:val="a8"/>
    <w:uiPriority w:val="99"/>
    <w:unhideWhenUsed/>
    <w:rsid w:val="00902997"/>
    <w:pPr>
      <w:tabs>
        <w:tab w:val="center" w:pos="4153"/>
        <w:tab w:val="right" w:pos="8306"/>
      </w:tabs>
      <w:snapToGrid w:val="0"/>
      <w:jc w:val="left"/>
    </w:pPr>
    <w:rPr>
      <w:sz w:val="18"/>
      <w:szCs w:val="18"/>
    </w:rPr>
  </w:style>
  <w:style w:type="character" w:customStyle="1" w:styleId="a8">
    <w:name w:val="页脚 字符"/>
    <w:basedOn w:val="a0"/>
    <w:link w:val="a7"/>
    <w:uiPriority w:val="99"/>
    <w:rsid w:val="00902997"/>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6.bin"/><Relationship Id="rId42" Type="http://schemas.openxmlformats.org/officeDocument/2006/relationships/image" Target="media/image18.wmf"/><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22.bin"/><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9" Type="http://schemas.microsoft.com/office/2007/relationships/hdphoto" Target="media/hdphoto4.wdp"/><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3.wmf"/><Relationship Id="rId37" Type="http://schemas.microsoft.com/office/2007/relationships/hdphoto" Target="media/hdphoto5.wdp"/><Relationship Id="rId40" Type="http://schemas.openxmlformats.org/officeDocument/2006/relationships/image" Target="media/image17.png"/><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7.bin"/><Relationship Id="rId66" Type="http://schemas.openxmlformats.org/officeDocument/2006/relationships/oleObject" Target="embeddings/oleObject21.bin"/><Relationship Id="rId5" Type="http://schemas.openxmlformats.org/officeDocument/2006/relationships/webSettings" Target="webSettings.xml"/><Relationship Id="rId61" Type="http://schemas.openxmlformats.org/officeDocument/2006/relationships/image" Target="media/image28.wmf"/><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wmf"/><Relationship Id="rId27" Type="http://schemas.microsoft.com/office/2007/relationships/hdphoto" Target="media/hdphoto3.wdp"/><Relationship Id="rId30" Type="http://schemas.openxmlformats.org/officeDocument/2006/relationships/image" Target="media/image12.wmf"/><Relationship Id="rId35" Type="http://schemas.openxmlformats.org/officeDocument/2006/relationships/oleObject" Target="embeddings/oleObject10.bin"/><Relationship Id="rId43" Type="http://schemas.openxmlformats.org/officeDocument/2006/relationships/oleObject" Target="embeddings/oleObject11.bin"/><Relationship Id="rId48" Type="http://schemas.openxmlformats.org/officeDocument/2006/relationships/oleObject" Target="embeddings/oleObject13.bin"/><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32.wmf"/><Relationship Id="rId8" Type="http://schemas.openxmlformats.org/officeDocument/2006/relationships/image" Target="media/image1.png"/><Relationship Id="rId51" Type="http://schemas.openxmlformats.org/officeDocument/2006/relationships/image" Target="media/image23.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07/relationships/hdphoto" Target="media/hdphoto2.wdp"/><Relationship Id="rId33" Type="http://schemas.openxmlformats.org/officeDocument/2006/relationships/oleObject" Target="embeddings/oleObject9.bin"/><Relationship Id="rId38" Type="http://schemas.openxmlformats.org/officeDocument/2006/relationships/image" Target="media/image16.png"/><Relationship Id="rId46" Type="http://schemas.openxmlformats.org/officeDocument/2006/relationships/oleObject" Target="embeddings/oleObject12.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image" Target="media/image7.wmf"/><Relationship Id="rId41" Type="http://schemas.microsoft.com/office/2007/relationships/hdphoto" Target="media/hdphoto7.wdp"/><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image" Target="media/image2.wmf"/><Relationship Id="rId31" Type="http://schemas.openxmlformats.org/officeDocument/2006/relationships/oleObject" Target="embeddings/oleObject8.bin"/><Relationship Id="rId44" Type="http://schemas.openxmlformats.org/officeDocument/2006/relationships/image" Target="media/image19.png"/><Relationship Id="rId52" Type="http://schemas.microsoft.com/office/2007/relationships/hdphoto" Target="media/hdphoto8.wdp"/><Relationship Id="rId60" Type="http://schemas.openxmlformats.org/officeDocument/2006/relationships/oleObject" Target="embeddings/oleObject18.bin"/><Relationship Id="rId65" Type="http://schemas.openxmlformats.org/officeDocument/2006/relationships/image" Target="media/image30.wmf"/><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oleObject" Target="embeddings/oleObject2.bin"/><Relationship Id="rId18" Type="http://schemas.openxmlformats.org/officeDocument/2006/relationships/image" Target="media/image6.wmf"/><Relationship Id="rId39" Type="http://schemas.microsoft.com/office/2007/relationships/hdphoto" Target="media/hdphoto6.wdp"/><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D7F814-9346-40A0-8EC8-62EEE5F50B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2205</TotalTime>
  <Pages>15</Pages>
  <Words>1739</Words>
  <Characters>9914</Characters>
  <Application>Microsoft Office Word</Application>
  <DocSecurity>0</DocSecurity>
  <Lines>82</Lines>
  <Paragraphs>23</Paragraphs>
  <ScaleCrop>false</ScaleCrop>
  <Company/>
  <LinksUpToDate>false</LinksUpToDate>
  <CharactersWithSpaces>11630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hxl</cp:lastModifiedBy>
  <cp:revision>12</cp:revision>
  <dcterms:created xsi:type="dcterms:W3CDTF">2018-09-03T13:21:00Z</dcterms:created>
  <dcterms:modified xsi:type="dcterms:W3CDTF">2020-09-10T11:04:00Z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