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54D" w:rsidRDefault="007D454D" w:rsidP="007D454D">
      <w:pPr>
        <w:spacing w:before="156" w:after="156"/>
        <w:ind w:firstLineChars="0" w:firstLine="0"/>
        <w:jc w:val="left"/>
      </w:pPr>
      <w:r>
        <w:rPr>
          <w:rFonts w:hint="eastAsia"/>
        </w:rPr>
        <w:t xml:space="preserve">  </w:t>
      </w:r>
      <w:r w:rsidRPr="00556C7C">
        <w:rPr>
          <w:noProof/>
          <w:u w:val="double"/>
        </w:rPr>
        <w:drawing>
          <wp:inline distT="0" distB="0" distL="0" distR="0">
            <wp:extent cx="5752465" cy="1296670"/>
            <wp:effectExtent l="0" t="0" r="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54D" w:rsidRPr="008D0F25" w:rsidRDefault="007D454D" w:rsidP="007D454D">
      <w:pPr>
        <w:spacing w:beforeLines="100" w:before="312" w:afterLines="100" w:after="312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姓</w:t>
      </w:r>
      <w:r w:rsidRPr="008D0F25">
        <w:rPr>
          <w:rFonts w:hint="eastAsia"/>
          <w:sz w:val="28"/>
          <w:szCs w:val="28"/>
        </w:rPr>
        <w:t xml:space="preserve">    </w:t>
      </w:r>
      <w:r w:rsidRPr="008D0F25">
        <w:rPr>
          <w:rFonts w:hint="eastAsia"/>
          <w:sz w:val="28"/>
          <w:szCs w:val="28"/>
        </w:rPr>
        <w:t>名：</w:t>
      </w:r>
      <w:r w:rsidRPr="008D0F25">
        <w:rPr>
          <w:rFonts w:hint="eastAsia"/>
          <w:sz w:val="28"/>
          <w:szCs w:val="28"/>
          <w:u w:val="single"/>
        </w:rPr>
        <w:t xml:space="preserve">    </w:t>
      </w:r>
      <w:r w:rsidR="00E57037">
        <w:rPr>
          <w:rFonts w:hint="eastAsia"/>
          <w:sz w:val="28"/>
          <w:szCs w:val="28"/>
          <w:u w:val="single"/>
        </w:rPr>
        <w:t>哈工大资源分享站</w:t>
      </w:r>
      <w:r>
        <w:rPr>
          <w:sz w:val="28"/>
          <w:szCs w:val="28"/>
          <w:u w:val="single"/>
        </w:rPr>
        <w:t xml:space="preserve">  </w:t>
      </w:r>
      <w:bookmarkStart w:id="0" w:name="_GoBack"/>
      <w:bookmarkEnd w:id="0"/>
      <w:r w:rsidRPr="008D0F25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Pr="008D0F25">
        <w:rPr>
          <w:rFonts w:hint="eastAsia"/>
          <w:sz w:val="28"/>
          <w:szCs w:val="28"/>
        </w:rPr>
        <w:t>学</w:t>
      </w:r>
      <w:r w:rsidRPr="008D0F25">
        <w:rPr>
          <w:rFonts w:hint="eastAsia"/>
          <w:sz w:val="28"/>
          <w:szCs w:val="28"/>
        </w:rPr>
        <w:t xml:space="preserve">    </w:t>
      </w:r>
      <w:r w:rsidRPr="008D0F25">
        <w:rPr>
          <w:rFonts w:hint="eastAsia"/>
          <w:sz w:val="28"/>
          <w:szCs w:val="28"/>
        </w:rPr>
        <w:t>号：</w:t>
      </w:r>
      <w:r w:rsidRPr="008D0F25">
        <w:rPr>
          <w:rFonts w:hint="eastAsia"/>
          <w:sz w:val="28"/>
          <w:szCs w:val="28"/>
          <w:u w:val="single"/>
        </w:rPr>
        <w:t xml:space="preserve"> </w:t>
      </w:r>
      <w:r w:rsidR="00E57037">
        <w:rPr>
          <w:rFonts w:hint="eastAsia"/>
          <w:sz w:val="28"/>
          <w:szCs w:val="28"/>
          <w:u w:val="single"/>
        </w:rPr>
        <w:t>QQ2842305604</w:t>
      </w:r>
      <w:r w:rsidRPr="008D0F25"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   </w:t>
      </w:r>
      <w:r w:rsidRPr="008D0F25">
        <w:rPr>
          <w:rFonts w:hint="eastAsia"/>
          <w:sz w:val="28"/>
          <w:szCs w:val="28"/>
          <w:u w:val="single"/>
        </w:rPr>
        <w:t xml:space="preserve">       </w:t>
      </w:r>
    </w:p>
    <w:p w:rsidR="007D454D" w:rsidRPr="008D0F25" w:rsidRDefault="007D454D" w:rsidP="007D454D">
      <w:pPr>
        <w:spacing w:beforeLines="100" w:before="312" w:afterLines="100" w:after="312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课程名称：</w:t>
      </w:r>
      <w:r w:rsidRPr="008D0F25">
        <w:rPr>
          <w:rFonts w:hint="eastAsia"/>
          <w:sz w:val="28"/>
          <w:szCs w:val="28"/>
          <w:u w:val="single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8D0F25"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Pr="008D0F25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机电系统控制基础</w:t>
      </w:r>
      <w:r w:rsidRPr="008D0F25">
        <w:rPr>
          <w:rFonts w:hint="eastAsia"/>
          <w:sz w:val="28"/>
          <w:szCs w:val="28"/>
          <w:u w:val="single"/>
        </w:rPr>
        <w:t xml:space="preserve">                      </w:t>
      </w:r>
    </w:p>
    <w:p w:rsidR="007D454D" w:rsidRPr="008D0F25" w:rsidRDefault="007D454D" w:rsidP="007D454D">
      <w:pPr>
        <w:spacing w:beforeLines="100" w:before="312" w:afterLines="100" w:after="312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实验序号：</w:t>
      </w:r>
      <w:r w:rsidRPr="008D0F25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 w:rsidRPr="008D0F25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 xml:space="preserve"> </w:t>
      </w:r>
      <w:r w:rsidRPr="008D0F25">
        <w:rPr>
          <w:rFonts w:hint="eastAsia"/>
          <w:sz w:val="28"/>
          <w:szCs w:val="28"/>
        </w:rPr>
        <w:t>实验日期：</w:t>
      </w:r>
      <w:r>
        <w:rPr>
          <w:rFonts w:hint="eastAsia"/>
          <w:sz w:val="28"/>
          <w:szCs w:val="28"/>
        </w:rPr>
        <w:t xml:space="preserve"> </w:t>
      </w:r>
      <w:r w:rsidRPr="008D0F25"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</w:t>
      </w:r>
      <w:r w:rsidRPr="008D0F25">
        <w:rPr>
          <w:rFonts w:hint="eastAsia"/>
          <w:sz w:val="28"/>
          <w:szCs w:val="28"/>
          <w:u w:val="single"/>
        </w:rPr>
        <w:t xml:space="preserve">       </w:t>
      </w:r>
    </w:p>
    <w:p w:rsidR="007D454D" w:rsidRPr="008D0F25" w:rsidRDefault="007D454D" w:rsidP="007D454D">
      <w:pPr>
        <w:spacing w:beforeLines="100" w:before="312" w:afterLines="100" w:after="312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实验室名称：</w:t>
      </w:r>
      <w:r w:rsidRPr="008D0F25"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 </w:t>
      </w:r>
      <w:r w:rsidRPr="008D0F25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机电系统控制基础实验室</w:t>
      </w:r>
      <w:r w:rsidRPr="008D0F25"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 w:rsidRPr="008D0F25">
        <w:rPr>
          <w:rFonts w:hint="eastAsia"/>
          <w:sz w:val="28"/>
          <w:szCs w:val="28"/>
          <w:u w:val="single"/>
        </w:rPr>
        <w:t xml:space="preserve">              </w:t>
      </w:r>
    </w:p>
    <w:p w:rsidR="007D454D" w:rsidRPr="008D0F25" w:rsidRDefault="007D454D" w:rsidP="007D454D">
      <w:pPr>
        <w:spacing w:beforeLines="100" w:before="312" w:afterLines="100" w:after="312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同组人：</w:t>
      </w:r>
      <w:r w:rsidRPr="008D0F25"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8D0F25">
        <w:rPr>
          <w:rFonts w:hint="eastAsia"/>
          <w:sz w:val="28"/>
          <w:szCs w:val="28"/>
          <w:u w:val="single"/>
        </w:rPr>
        <w:t xml:space="preserve">                           </w:t>
      </w:r>
    </w:p>
    <w:p w:rsidR="007D454D" w:rsidRPr="008D0F25" w:rsidRDefault="007D454D" w:rsidP="007D454D">
      <w:pPr>
        <w:spacing w:beforeLines="100" w:before="312" w:afterLines="100" w:after="312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实验成绩：</w:t>
      </w:r>
      <w:r w:rsidRPr="008D0F25"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 </w:t>
      </w:r>
      <w:r w:rsidRPr="008D0F25">
        <w:rPr>
          <w:rFonts w:hint="eastAsia"/>
          <w:sz w:val="28"/>
          <w:szCs w:val="28"/>
        </w:rPr>
        <w:t>总</w:t>
      </w:r>
      <w:r w:rsidRPr="008D0F25">
        <w:rPr>
          <w:rFonts w:hint="eastAsia"/>
          <w:sz w:val="28"/>
          <w:szCs w:val="28"/>
        </w:rPr>
        <w:t xml:space="preserve"> </w:t>
      </w:r>
      <w:r w:rsidRPr="008D0F25">
        <w:rPr>
          <w:rFonts w:hint="eastAsia"/>
          <w:sz w:val="28"/>
          <w:szCs w:val="28"/>
        </w:rPr>
        <w:t>成</w:t>
      </w:r>
      <w:r w:rsidRPr="008D0F25">
        <w:rPr>
          <w:rFonts w:hint="eastAsia"/>
          <w:sz w:val="28"/>
          <w:szCs w:val="28"/>
        </w:rPr>
        <w:t xml:space="preserve"> </w:t>
      </w:r>
      <w:r w:rsidRPr="008D0F25">
        <w:rPr>
          <w:rFonts w:hint="eastAsia"/>
          <w:sz w:val="28"/>
          <w:szCs w:val="28"/>
        </w:rPr>
        <w:t>绩：</w:t>
      </w:r>
      <w:r w:rsidRPr="008D0F25">
        <w:rPr>
          <w:rFonts w:hint="eastAsia"/>
          <w:sz w:val="28"/>
          <w:szCs w:val="28"/>
          <w:u w:val="single"/>
        </w:rPr>
        <w:t xml:space="preserve">                        </w:t>
      </w:r>
    </w:p>
    <w:p w:rsidR="007D454D" w:rsidRDefault="007D454D" w:rsidP="007D454D">
      <w:pPr>
        <w:spacing w:before="156" w:after="156"/>
        <w:ind w:firstLineChars="0" w:firstLine="0"/>
        <w:jc w:val="left"/>
        <w:rPr>
          <w:u w:val="double"/>
        </w:rPr>
      </w:pPr>
      <w:r w:rsidRPr="008D0F25">
        <w:rPr>
          <w:rFonts w:hint="eastAsia"/>
          <w:u w:val="double"/>
        </w:rPr>
        <w:t xml:space="preserve">                                                                                       </w:t>
      </w:r>
    </w:p>
    <w:p w:rsidR="007D454D" w:rsidRDefault="007D454D" w:rsidP="007D454D">
      <w:pPr>
        <w:spacing w:before="156" w:after="156"/>
        <w:ind w:firstLineChars="0" w:firstLine="0"/>
        <w:jc w:val="left"/>
        <w:rPr>
          <w:sz w:val="28"/>
          <w:szCs w:val="28"/>
        </w:rPr>
      </w:pPr>
      <w:r w:rsidRPr="008D0F25">
        <w:rPr>
          <w:rFonts w:hint="eastAsia"/>
          <w:sz w:val="28"/>
          <w:szCs w:val="28"/>
        </w:rPr>
        <w:t>教师评语：</w:t>
      </w:r>
    </w:p>
    <w:p w:rsidR="007D454D" w:rsidRDefault="007D454D" w:rsidP="007D454D">
      <w:pPr>
        <w:spacing w:before="156" w:after="156"/>
        <w:ind w:firstLineChars="0" w:firstLine="0"/>
        <w:jc w:val="left"/>
        <w:rPr>
          <w:sz w:val="28"/>
          <w:szCs w:val="28"/>
        </w:rPr>
      </w:pPr>
    </w:p>
    <w:p w:rsidR="007D454D" w:rsidRDefault="007D454D" w:rsidP="007D454D">
      <w:pPr>
        <w:spacing w:before="156" w:after="156"/>
        <w:ind w:firstLineChars="0" w:firstLine="0"/>
        <w:jc w:val="left"/>
        <w:rPr>
          <w:sz w:val="28"/>
          <w:szCs w:val="28"/>
        </w:rPr>
      </w:pPr>
    </w:p>
    <w:p w:rsidR="007D454D" w:rsidRDefault="007D454D" w:rsidP="007D454D">
      <w:pPr>
        <w:spacing w:before="156" w:after="156"/>
        <w:ind w:firstLineChars="0" w:firstLine="0"/>
        <w:jc w:val="left"/>
        <w:rPr>
          <w:sz w:val="28"/>
          <w:szCs w:val="28"/>
        </w:rPr>
      </w:pPr>
    </w:p>
    <w:p w:rsidR="007D454D" w:rsidRDefault="007D454D" w:rsidP="007D454D">
      <w:pPr>
        <w:spacing w:before="156" w:after="156"/>
        <w:ind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教师签字：</w:t>
      </w:r>
    </w:p>
    <w:p w:rsidR="007D454D" w:rsidRDefault="007D454D" w:rsidP="007D454D">
      <w:pPr>
        <w:spacing w:before="156" w:after="156"/>
        <w:ind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0A19D6" w:rsidRDefault="000A19D6" w:rsidP="000A19D6">
      <w:pPr>
        <w:pStyle w:val="3"/>
      </w:pPr>
      <w:r>
        <w:rPr>
          <w:rFonts w:hint="eastAsia"/>
        </w:rPr>
        <w:lastRenderedPageBreak/>
        <w:t>1.</w:t>
      </w:r>
      <w:r>
        <w:rPr>
          <w:rFonts w:hint="eastAsia"/>
        </w:rPr>
        <w:t>实验目的</w:t>
      </w:r>
    </w:p>
    <w:p w:rsidR="000A19D6" w:rsidRDefault="000A19D6" w:rsidP="000A19D6">
      <w:pPr>
        <w:ind w:firstLine="480"/>
      </w:pPr>
      <w:r>
        <w:t>1.</w:t>
      </w:r>
      <w:r>
        <w:t>熟悉</w:t>
      </w:r>
      <w:r>
        <w:t>PID</w:t>
      </w:r>
      <w:r>
        <w:t>控制中各环节的作用</w:t>
      </w:r>
      <w:r>
        <w:rPr>
          <w:rFonts w:hint="eastAsia"/>
        </w:rPr>
        <w:t>；</w:t>
      </w:r>
    </w:p>
    <w:p w:rsidR="000A19D6" w:rsidRDefault="000A19D6" w:rsidP="000A19D6">
      <w:pPr>
        <w:ind w:firstLine="480"/>
      </w:pPr>
      <w:r w:rsidRPr="000A19D6">
        <w:t>2.</w:t>
      </w:r>
      <w:r w:rsidRPr="000A19D6">
        <w:t>掌握</w:t>
      </w:r>
      <w:r w:rsidRPr="000A19D6">
        <w:t>PID</w:t>
      </w:r>
      <w:r w:rsidRPr="000A19D6">
        <w:t>控制在伺服系统中的使用方法</w:t>
      </w:r>
      <w:r>
        <w:rPr>
          <w:rFonts w:hint="eastAsia"/>
        </w:rPr>
        <w:t>；</w:t>
      </w:r>
    </w:p>
    <w:p w:rsidR="007D454D" w:rsidRDefault="000A19D6" w:rsidP="000A19D6">
      <w:pPr>
        <w:ind w:firstLine="480"/>
      </w:pPr>
      <w:r w:rsidRPr="000A19D6">
        <w:t>3.</w:t>
      </w:r>
      <w:r w:rsidRPr="000A19D6">
        <w:t>使用</w:t>
      </w:r>
      <w:r w:rsidRPr="000A19D6">
        <w:t>Visual Studio</w:t>
      </w:r>
      <w:r w:rsidRPr="000A19D6">
        <w:t>软件的</w:t>
      </w:r>
      <w:r w:rsidRPr="000A19D6">
        <w:t>C#</w:t>
      </w:r>
      <w:r w:rsidRPr="000A19D6">
        <w:t>语言开发环境编写控制程序，画出期望角度和实际角度曲线，通过多次实验进一步分析</w:t>
      </w:r>
      <w:r w:rsidRPr="000A19D6">
        <w:t>PID</w:t>
      </w:r>
      <w:r w:rsidRPr="000A19D6">
        <w:t>校正中三个环节的作用及系数变化对位置控制的影响。</w:t>
      </w:r>
    </w:p>
    <w:p w:rsidR="000A19D6" w:rsidRDefault="000A19D6" w:rsidP="000A19D6">
      <w:pPr>
        <w:pStyle w:val="3"/>
      </w:pPr>
      <w:r>
        <w:rPr>
          <w:rFonts w:hint="eastAsia"/>
        </w:rPr>
        <w:t>2.</w:t>
      </w:r>
      <w:r>
        <w:rPr>
          <w:rFonts w:hint="eastAsia"/>
        </w:rPr>
        <w:t>实验原理</w:t>
      </w:r>
    </w:p>
    <w:p w:rsidR="000A19D6" w:rsidRDefault="000A19D6" w:rsidP="000A19D6">
      <w:pPr>
        <w:ind w:firstLine="480"/>
      </w:pPr>
      <w:r>
        <w:t>PID(</w:t>
      </w:r>
      <w:r>
        <w:t>比例</w:t>
      </w:r>
      <w:r>
        <w:t>-</w:t>
      </w:r>
      <w:r>
        <w:t>积分</w:t>
      </w:r>
      <w:r>
        <w:rPr>
          <w:rFonts w:hint="eastAsia"/>
        </w:rPr>
        <w:t>-</w:t>
      </w:r>
      <w:r>
        <w:t>微分</w:t>
      </w:r>
      <w:r>
        <w:t>)</w:t>
      </w:r>
      <w:r>
        <w:t>控制器是常见的反馈回路部件，由比例单元</w:t>
      </w:r>
      <w:r>
        <w:t>P</w:t>
      </w:r>
      <w:r>
        <w:t>、积分单元</w:t>
      </w:r>
      <w:r>
        <w:t>I</w:t>
      </w:r>
      <w:r>
        <w:t>和微分单元</w:t>
      </w:r>
      <w:r>
        <w:t>D</w:t>
      </w:r>
      <w:r>
        <w:t>组成。将偏差的比例、积分和微分通过线性组合构成控制量，用该控制量对受控对象进行控制，称为</w:t>
      </w:r>
      <w:r>
        <w:t>PID</w:t>
      </w:r>
      <w:r>
        <w:t>算法。在</w:t>
      </w:r>
      <w:r>
        <w:t>PID</w:t>
      </w:r>
      <w:r>
        <w:t>校正环节中，比例环节系数增大会改善系统的快速性、减小稳态误差，但会降低系统的相对稳定性</w:t>
      </w:r>
      <w:r>
        <w:rPr>
          <w:rFonts w:hint="eastAsia"/>
        </w:rPr>
        <w:t>；加</w:t>
      </w:r>
      <w:r>
        <w:t>入积分环节将提高系统的稳态精度，但会</w:t>
      </w:r>
      <w:r>
        <w:rPr>
          <w:rFonts w:hint="eastAsia"/>
        </w:rPr>
        <w:t>导致相位滞后；</w:t>
      </w:r>
      <w:r>
        <w:t>加入微分环节将改善系统的稳定性和快速性，但会引入高频干扰信号，故在工程应用中</w:t>
      </w:r>
      <w:r>
        <w:rPr>
          <w:rFonts w:hint="eastAsia"/>
        </w:rPr>
        <w:t>一</w:t>
      </w:r>
      <w:r>
        <w:t>般不使用。</w:t>
      </w:r>
    </w:p>
    <w:p w:rsidR="000A19D6" w:rsidRDefault="000A19D6" w:rsidP="000A19D6">
      <w:pPr>
        <w:pStyle w:val="3"/>
      </w:pPr>
      <w:r>
        <w:rPr>
          <w:rFonts w:hint="eastAsia"/>
        </w:rPr>
        <w:t>3.</w:t>
      </w:r>
      <w:r>
        <w:rPr>
          <w:rFonts w:hint="eastAsia"/>
        </w:rPr>
        <w:t>实验内容</w:t>
      </w:r>
    </w:p>
    <w:p w:rsidR="000A19D6" w:rsidRDefault="00A42AD8" w:rsidP="000A19D6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）编写控制程序</w:t>
      </w:r>
    </w:p>
    <w:p w:rsidR="009A4020" w:rsidRDefault="009A4020" w:rsidP="000A19D6">
      <w:pPr>
        <w:ind w:firstLine="480"/>
      </w:pPr>
      <w:r>
        <w:rPr>
          <w:rFonts w:hint="eastAsia"/>
        </w:rPr>
        <w:t>程序界面：</w:t>
      </w:r>
    </w:p>
    <w:p w:rsidR="00A42AD8" w:rsidRPr="000A19D6" w:rsidRDefault="009A4020" w:rsidP="000A19D6">
      <w:pPr>
        <w:ind w:firstLine="480"/>
      </w:pPr>
      <w:r>
        <w:rPr>
          <w:noProof/>
        </w:rPr>
        <w:drawing>
          <wp:inline distT="0" distB="0" distL="0" distR="0" wp14:anchorId="5BC5E3C6" wp14:editId="1ADE0422">
            <wp:extent cx="4693534" cy="308176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853" cy="308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EA9" w:rsidRDefault="009A4020" w:rsidP="009A4020">
      <w:pPr>
        <w:ind w:firstLine="480"/>
      </w:pPr>
      <w:r>
        <w:rPr>
          <w:rFonts w:hint="eastAsia"/>
        </w:rPr>
        <w:t>程序代码：</w:t>
      </w:r>
    </w:p>
    <w:p w:rsidR="009A4020" w:rsidRDefault="009A4020" w:rsidP="009A4020">
      <w:pPr>
        <w:spacing w:line="240" w:lineRule="atLeast"/>
        <w:ind w:firstLine="420"/>
        <w:rPr>
          <w:sz w:val="21"/>
        </w:rPr>
        <w:sectPr w:rsidR="009A4020" w:rsidSect="001714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701" w:header="851" w:footer="992" w:gutter="0"/>
          <w:cols w:space="425"/>
          <w:titlePg/>
          <w:docGrid w:type="lines" w:linePitch="312"/>
        </w:sect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using System;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System.Collections.Generic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System.ComponentModel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System.Data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System.Drawing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System.Linq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System.Text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using </w:t>
      </w:r>
      <w:proofErr w:type="spellStart"/>
      <w:r w:rsidRPr="005D3F1E">
        <w:rPr>
          <w:sz w:val="21"/>
        </w:rPr>
        <w:t>System.Windows.Forms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using Sys;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lastRenderedPageBreak/>
        <w:t>namespace _321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public partial class Form1 : Form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</w:t>
      </w:r>
      <w:proofErr w:type="spellStart"/>
      <w:r w:rsidRPr="005D3F1E">
        <w:rPr>
          <w:sz w:val="21"/>
        </w:rPr>
        <w:t>IntPtr</w:t>
      </w:r>
      <w:proofErr w:type="spellEnd"/>
      <w:r w:rsidRPr="005D3F1E">
        <w:rPr>
          <w:sz w:val="21"/>
        </w:rPr>
        <w:t xml:space="preserve"> 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double P, I, D;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Int32 position;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Int32 E, </w:t>
      </w:r>
      <w:proofErr w:type="spellStart"/>
      <w:r w:rsidRPr="005D3F1E">
        <w:rPr>
          <w:sz w:val="21"/>
        </w:rPr>
        <w:t>lastE</w:t>
      </w:r>
      <w:proofErr w:type="spellEnd"/>
      <w:r w:rsidRPr="005D3F1E">
        <w:rPr>
          <w:sz w:val="21"/>
        </w:rPr>
        <w:t xml:space="preserve">, </w:t>
      </w:r>
      <w:proofErr w:type="spellStart"/>
      <w:r w:rsidRPr="005D3F1E">
        <w:rPr>
          <w:sz w:val="21"/>
        </w:rPr>
        <w:t>countE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</w:t>
      </w:r>
      <w:proofErr w:type="spellStart"/>
      <w:r w:rsidRPr="005D3F1E">
        <w:rPr>
          <w:sz w:val="21"/>
        </w:rPr>
        <w:t>uint</w:t>
      </w:r>
      <w:proofErr w:type="spellEnd"/>
      <w:r w:rsidRPr="005D3F1E">
        <w:rPr>
          <w:sz w:val="21"/>
        </w:rPr>
        <w:t xml:space="preserve"> Ts, </w:t>
      </w:r>
      <w:proofErr w:type="spellStart"/>
      <w:r w:rsidRPr="005D3F1E">
        <w:rPr>
          <w:sz w:val="21"/>
        </w:rPr>
        <w:t>countTs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int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public Form1()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InitializeComponent</w:t>
      </w:r>
      <w:proofErr w:type="spellEnd"/>
      <w:r w:rsidRPr="005D3F1E">
        <w:rPr>
          <w:sz w:val="21"/>
        </w:rPr>
        <w:t>();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chart1_Click(object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button3_Click(object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P = </w:t>
      </w:r>
      <w:proofErr w:type="spellStart"/>
      <w:r w:rsidRPr="005D3F1E">
        <w:rPr>
          <w:sz w:val="21"/>
        </w:rPr>
        <w:t>Convert.ToDouble</w:t>
      </w:r>
      <w:proofErr w:type="spellEnd"/>
      <w:r w:rsidRPr="005D3F1E">
        <w:rPr>
          <w:sz w:val="21"/>
        </w:rPr>
        <w:t>(</w:t>
      </w:r>
      <w:proofErr w:type="spellStart"/>
      <w:r w:rsidRPr="005D3F1E">
        <w:rPr>
          <w:sz w:val="21"/>
        </w:rPr>
        <w:t>textBox_P.Text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I = </w:t>
      </w:r>
      <w:proofErr w:type="spellStart"/>
      <w:r w:rsidRPr="005D3F1E">
        <w:rPr>
          <w:sz w:val="21"/>
        </w:rPr>
        <w:t>Convert.ToDouble</w:t>
      </w:r>
      <w:proofErr w:type="spellEnd"/>
      <w:r w:rsidRPr="005D3F1E">
        <w:rPr>
          <w:sz w:val="21"/>
        </w:rPr>
        <w:t>(</w:t>
      </w:r>
      <w:proofErr w:type="spellStart"/>
      <w:r w:rsidRPr="005D3F1E">
        <w:rPr>
          <w:sz w:val="21"/>
        </w:rPr>
        <w:t>textBox_I.Text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D = </w:t>
      </w:r>
      <w:proofErr w:type="spellStart"/>
      <w:r w:rsidRPr="005D3F1E">
        <w:rPr>
          <w:sz w:val="21"/>
        </w:rPr>
        <w:t>Convert.ToDouble</w:t>
      </w:r>
      <w:proofErr w:type="spellEnd"/>
      <w:r w:rsidRPr="005D3F1E">
        <w:rPr>
          <w:sz w:val="21"/>
        </w:rPr>
        <w:t>(</w:t>
      </w:r>
      <w:proofErr w:type="spellStart"/>
      <w:r w:rsidRPr="005D3F1E">
        <w:rPr>
          <w:sz w:val="21"/>
        </w:rPr>
        <w:t>textBox_D.Text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position = Convert.ToInt32(</w:t>
      </w:r>
      <w:proofErr w:type="spellStart"/>
      <w:r w:rsidRPr="005D3F1E">
        <w:rPr>
          <w:sz w:val="21"/>
        </w:rPr>
        <w:t>textBox_Posotion.Text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lastE</w:t>
      </w:r>
      <w:proofErr w:type="spellEnd"/>
      <w:r w:rsidRPr="005D3F1E">
        <w:rPr>
          <w:sz w:val="21"/>
        </w:rPr>
        <w:t xml:space="preserve"> = 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countE</w:t>
      </w:r>
      <w:proofErr w:type="spellEnd"/>
      <w:r w:rsidRPr="005D3F1E">
        <w:rPr>
          <w:sz w:val="21"/>
        </w:rPr>
        <w:t xml:space="preserve"> = 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Ts = 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countTs</w:t>
      </w:r>
      <w:proofErr w:type="spellEnd"/>
      <w:r w:rsidRPr="005D3F1E">
        <w:rPr>
          <w:sz w:val="21"/>
        </w:rPr>
        <w:t xml:space="preserve"> = 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chart1.Series[0].</w:t>
      </w:r>
      <w:proofErr w:type="spellStart"/>
      <w:r w:rsidRPr="005D3F1E">
        <w:rPr>
          <w:sz w:val="21"/>
        </w:rPr>
        <w:t>Points.Clear</w:t>
      </w:r>
      <w:proofErr w:type="spellEnd"/>
      <w:r w:rsidRPr="005D3F1E">
        <w:rPr>
          <w:sz w:val="21"/>
        </w:rPr>
        <w:t>();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chart1.Series[1].</w:t>
      </w:r>
      <w:proofErr w:type="spellStart"/>
      <w:r w:rsidRPr="005D3F1E">
        <w:rPr>
          <w:sz w:val="21"/>
        </w:rPr>
        <w:t>Points.Clear</w:t>
      </w:r>
      <w:proofErr w:type="spellEnd"/>
      <w:r w:rsidRPr="005D3F1E">
        <w:rPr>
          <w:sz w:val="21"/>
        </w:rPr>
        <w:t>();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timer1.Enabled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Run.Enabled</w:t>
      </w:r>
      <w:proofErr w:type="spellEnd"/>
      <w:r w:rsidRPr="005D3F1E">
        <w:rPr>
          <w:sz w:val="21"/>
        </w:rPr>
        <w:t xml:space="preserve">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label7.Text = "Time Spent";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timer1_Tick(object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double voltage;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int </w:t>
      </w:r>
      <w:proofErr w:type="spellStart"/>
      <w:r w:rsidRPr="005D3F1E">
        <w:rPr>
          <w:sz w:val="21"/>
        </w:rPr>
        <w:t>last_PV</w:t>
      </w:r>
      <w:proofErr w:type="spellEnd"/>
      <w:r w:rsidRPr="005D3F1E">
        <w:rPr>
          <w:sz w:val="21"/>
        </w:rPr>
        <w:t xml:space="preserve"> = 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USB7266.USB7266_ReadQuadrateVaule(0,0,ref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if((</w:t>
      </w:r>
      <w:proofErr w:type="spellStart"/>
      <w:r w:rsidRPr="005D3F1E">
        <w:rPr>
          <w:sz w:val="21"/>
        </w:rPr>
        <w:t>pvalue-last_PV</w:t>
      </w:r>
      <w:proofErr w:type="spellEnd"/>
      <w:r w:rsidRPr="005D3F1E">
        <w:rPr>
          <w:sz w:val="21"/>
        </w:rPr>
        <w:t>)&gt;25000)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=pvalue-50000;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</w:t>
      </w:r>
      <w:proofErr w:type="spellStart"/>
      <w:r w:rsidRPr="005D3F1E">
        <w:rPr>
          <w:sz w:val="21"/>
        </w:rPr>
        <w:t>last_PV</w:t>
      </w:r>
      <w:proofErr w:type="spellEnd"/>
      <w:r w:rsidRPr="005D3F1E">
        <w:rPr>
          <w:sz w:val="21"/>
        </w:rPr>
        <w:t xml:space="preserve"> =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else if((</w:t>
      </w:r>
      <w:proofErr w:type="spellStart"/>
      <w:r w:rsidRPr="005D3F1E">
        <w:rPr>
          <w:sz w:val="21"/>
        </w:rPr>
        <w:t>pvalue-last_PV</w:t>
      </w:r>
      <w:proofErr w:type="spellEnd"/>
      <w:r w:rsidRPr="005D3F1E">
        <w:rPr>
          <w:sz w:val="21"/>
        </w:rPr>
        <w:t>)&lt;-25000)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=pvalue+50000;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</w:t>
      </w:r>
      <w:proofErr w:type="spellStart"/>
      <w:r w:rsidRPr="005D3F1E">
        <w:rPr>
          <w:sz w:val="21"/>
        </w:rPr>
        <w:t>last_PV</w:t>
      </w:r>
      <w:proofErr w:type="spellEnd"/>
      <w:r w:rsidRPr="005D3F1E">
        <w:rPr>
          <w:sz w:val="21"/>
        </w:rPr>
        <w:t>=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else 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</w:t>
      </w:r>
      <w:proofErr w:type="spellStart"/>
      <w:r w:rsidRPr="005D3F1E">
        <w:rPr>
          <w:sz w:val="21"/>
        </w:rPr>
        <w:t>last_PV</w:t>
      </w:r>
      <w:proofErr w:type="spellEnd"/>
      <w:r w:rsidRPr="005D3F1E">
        <w:rPr>
          <w:sz w:val="21"/>
        </w:rPr>
        <w:t>=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E = position -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if (E &gt; -20 &amp;&amp; E &lt; 20)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Ts++;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else Ts = 0;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if (Ts &gt; 10)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 0, 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 0, 1);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label7.Text = ((</w:t>
      </w:r>
      <w:proofErr w:type="spellStart"/>
      <w:r w:rsidRPr="005D3F1E">
        <w:rPr>
          <w:sz w:val="21"/>
        </w:rPr>
        <w:t>countTs</w:t>
      </w:r>
      <w:proofErr w:type="spellEnd"/>
      <w:r w:rsidRPr="005D3F1E">
        <w:rPr>
          <w:sz w:val="21"/>
        </w:rPr>
        <w:t xml:space="preserve"> - 10) * 20).</w:t>
      </w:r>
      <w:proofErr w:type="spellStart"/>
      <w:r w:rsidRPr="005D3F1E">
        <w:rPr>
          <w:sz w:val="21"/>
        </w:rPr>
        <w:t>ToString</w:t>
      </w:r>
      <w:proofErr w:type="spellEnd"/>
      <w:r w:rsidRPr="005D3F1E">
        <w:rPr>
          <w:sz w:val="21"/>
        </w:rPr>
        <w:t>() + "</w:t>
      </w:r>
      <w:proofErr w:type="spellStart"/>
      <w:r w:rsidRPr="005D3F1E">
        <w:rPr>
          <w:sz w:val="21"/>
        </w:rPr>
        <w:t>ms</w:t>
      </w:r>
      <w:proofErr w:type="spellEnd"/>
      <w:r w:rsidRPr="005D3F1E">
        <w:rPr>
          <w:sz w:val="21"/>
        </w:rPr>
        <w:t>";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timer1.Enabled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</w:t>
      </w:r>
      <w:proofErr w:type="spellStart"/>
      <w:r w:rsidRPr="005D3F1E">
        <w:rPr>
          <w:sz w:val="21"/>
        </w:rPr>
        <w:t>CreateDevice.Enabled</w:t>
      </w:r>
      <w:proofErr w:type="spellEnd"/>
      <w:r w:rsidRPr="005D3F1E">
        <w:rPr>
          <w:sz w:val="21"/>
        </w:rPr>
        <w:t xml:space="preserve">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if (E &gt; -500 &amp;&amp; E &lt; 500)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</w:t>
      </w:r>
      <w:proofErr w:type="spellStart"/>
      <w:r w:rsidRPr="005D3F1E">
        <w:rPr>
          <w:sz w:val="21"/>
        </w:rPr>
        <w:t>countE</w:t>
      </w:r>
      <w:proofErr w:type="spellEnd"/>
      <w:r w:rsidRPr="005D3F1E">
        <w:rPr>
          <w:sz w:val="21"/>
        </w:rPr>
        <w:t xml:space="preserve"> = </w:t>
      </w:r>
      <w:proofErr w:type="spellStart"/>
      <w:r w:rsidRPr="005D3F1E">
        <w:rPr>
          <w:sz w:val="21"/>
        </w:rPr>
        <w:t>countE</w:t>
      </w:r>
      <w:proofErr w:type="spellEnd"/>
      <w:r w:rsidRPr="005D3F1E">
        <w:rPr>
          <w:sz w:val="21"/>
        </w:rPr>
        <w:t xml:space="preserve"> + 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voltage = P * E + I * </w:t>
      </w:r>
      <w:proofErr w:type="spellStart"/>
      <w:r w:rsidRPr="005D3F1E">
        <w:rPr>
          <w:sz w:val="21"/>
        </w:rPr>
        <w:t>countE</w:t>
      </w:r>
      <w:proofErr w:type="spellEnd"/>
      <w:r w:rsidRPr="005D3F1E">
        <w:rPr>
          <w:sz w:val="21"/>
        </w:rPr>
        <w:t xml:space="preserve"> + D * (E - </w:t>
      </w:r>
      <w:proofErr w:type="spellStart"/>
      <w:r w:rsidRPr="005D3F1E">
        <w:rPr>
          <w:sz w:val="21"/>
        </w:rPr>
        <w:t>lastE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lastRenderedPageBreak/>
        <w:t xml:space="preserve">       else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voltage = P * E + D * (E - </w:t>
      </w:r>
      <w:proofErr w:type="spellStart"/>
      <w:r w:rsidRPr="005D3F1E">
        <w:rPr>
          <w:sz w:val="21"/>
        </w:rPr>
        <w:t>lastE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if (voltage &gt; 4096)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voltage = 4096;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else if (voltage &lt; -4096)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voltage = -4096;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if (voltage &gt;= 0)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 (short)voltage, 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 0, 1);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else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0x00,(short)(-voltage) , 1);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0x00,0, 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chart1.Series[0].</w:t>
      </w:r>
      <w:proofErr w:type="spellStart"/>
      <w:r w:rsidRPr="005D3F1E">
        <w:rPr>
          <w:sz w:val="21"/>
        </w:rPr>
        <w:t>Points.AddXY</w:t>
      </w:r>
      <w:proofErr w:type="spellEnd"/>
      <w:r w:rsidRPr="005D3F1E">
        <w:rPr>
          <w:sz w:val="21"/>
        </w:rPr>
        <w:t>(</w:t>
      </w:r>
      <w:proofErr w:type="spellStart"/>
      <w:r w:rsidRPr="005D3F1E">
        <w:rPr>
          <w:sz w:val="21"/>
        </w:rPr>
        <w:t>countTs</w:t>
      </w:r>
      <w:proofErr w:type="spellEnd"/>
      <w:r w:rsidRPr="005D3F1E">
        <w:rPr>
          <w:sz w:val="21"/>
        </w:rPr>
        <w:t>, position);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chart1.Series[1].</w:t>
      </w:r>
      <w:proofErr w:type="spellStart"/>
      <w:r w:rsidRPr="005D3F1E">
        <w:rPr>
          <w:sz w:val="21"/>
        </w:rPr>
        <w:t>Points.AddXY</w:t>
      </w:r>
      <w:proofErr w:type="spellEnd"/>
      <w:r w:rsidRPr="005D3F1E">
        <w:rPr>
          <w:sz w:val="21"/>
        </w:rPr>
        <w:t>(</w:t>
      </w:r>
      <w:proofErr w:type="spellStart"/>
      <w:r w:rsidRPr="005D3F1E">
        <w:rPr>
          <w:sz w:val="21"/>
        </w:rPr>
        <w:t>countTs</w:t>
      </w:r>
      <w:proofErr w:type="spellEnd"/>
      <w:r w:rsidRPr="005D3F1E">
        <w:rPr>
          <w:sz w:val="21"/>
        </w:rPr>
        <w:t xml:space="preserve">, </w:t>
      </w:r>
      <w:proofErr w:type="spellStart"/>
      <w:r w:rsidRPr="005D3F1E">
        <w:rPr>
          <w:sz w:val="21"/>
        </w:rPr>
        <w:t>pvalue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label5.Text = </w:t>
      </w:r>
      <w:proofErr w:type="spellStart"/>
      <w:r w:rsidRPr="005D3F1E">
        <w:rPr>
          <w:sz w:val="21"/>
        </w:rPr>
        <w:t>pvalue.ToString</w:t>
      </w:r>
      <w:proofErr w:type="spellEnd"/>
      <w:r w:rsidRPr="005D3F1E">
        <w:rPr>
          <w:sz w:val="21"/>
        </w:rPr>
        <w:t>();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label6.Text = (voltage / 4096 * 5.0).</w:t>
      </w:r>
      <w:proofErr w:type="spellStart"/>
      <w:r w:rsidRPr="005D3F1E">
        <w:rPr>
          <w:sz w:val="21"/>
        </w:rPr>
        <w:t>ToString</w:t>
      </w:r>
      <w:proofErr w:type="spellEnd"/>
      <w:r w:rsidRPr="005D3F1E">
        <w:rPr>
          <w:sz w:val="21"/>
        </w:rPr>
        <w:t>("#0.00") + "V";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</w:t>
      </w:r>
      <w:proofErr w:type="spellStart"/>
      <w:r w:rsidRPr="005D3F1E">
        <w:rPr>
          <w:sz w:val="21"/>
        </w:rPr>
        <w:t>lastE</w:t>
      </w:r>
      <w:proofErr w:type="spellEnd"/>
      <w:r w:rsidRPr="005D3F1E">
        <w:rPr>
          <w:sz w:val="21"/>
        </w:rPr>
        <w:t xml:space="preserve"> = 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 </w:t>
      </w:r>
      <w:proofErr w:type="spellStart"/>
      <w:r w:rsidRPr="005D3F1E">
        <w:rPr>
          <w:sz w:val="21"/>
        </w:rPr>
        <w:t>countTs</w:t>
      </w:r>
      <w:proofErr w:type="spellEnd"/>
      <w:r w:rsidRPr="005D3F1E">
        <w:rPr>
          <w:sz w:val="21"/>
        </w:rPr>
        <w:t>++;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button4_Click(object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 0, 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PCI8620.PCI8620_WriteDeviceDA(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, 0x00, 0, 1);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timer1.Enabled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Run.Enabled</w:t>
      </w:r>
      <w:proofErr w:type="spellEnd"/>
      <w:r w:rsidRPr="005D3F1E">
        <w:rPr>
          <w:sz w:val="21"/>
        </w:rPr>
        <w:t xml:space="preserve">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CreateDevice.Enabled</w:t>
      </w:r>
      <w:proofErr w:type="spellEnd"/>
      <w:r w:rsidRPr="005D3F1E">
        <w:rPr>
          <w:sz w:val="21"/>
        </w:rPr>
        <w:t xml:space="preserve">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button1_Click(object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USB7266.USB7266_OpenDevice(0);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USB7266.USB7266_WriteQuadrateValue(0, 0, 50000, 1);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Run.Enabled</w:t>
      </w:r>
      <w:proofErr w:type="spellEnd"/>
      <w:r w:rsidRPr="005D3F1E">
        <w:rPr>
          <w:sz w:val="21"/>
        </w:rPr>
        <w:t xml:space="preserve">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Stop.Enabled</w:t>
      </w:r>
      <w:proofErr w:type="spellEnd"/>
      <w:r w:rsidRPr="005D3F1E">
        <w:rPr>
          <w:sz w:val="21"/>
        </w:rPr>
        <w:t xml:space="preserve">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CreateDevice.Enabled</w:t>
      </w:r>
      <w:proofErr w:type="spellEnd"/>
      <w:r w:rsidRPr="005D3F1E">
        <w:rPr>
          <w:sz w:val="21"/>
        </w:rPr>
        <w:t xml:space="preserve">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Form1_Load(object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timer1.Enabled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Run.Enabled</w:t>
      </w:r>
      <w:proofErr w:type="spellEnd"/>
      <w:r w:rsidRPr="005D3F1E">
        <w:rPr>
          <w:sz w:val="21"/>
        </w:rPr>
        <w:t xml:space="preserve">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Stop.Enabled</w:t>
      </w:r>
      <w:proofErr w:type="spellEnd"/>
      <w:r w:rsidRPr="005D3F1E">
        <w:rPr>
          <w:sz w:val="21"/>
        </w:rPr>
        <w:t xml:space="preserve"> = false;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CreateDevice.Enabled</w:t>
      </w:r>
      <w:proofErr w:type="spellEnd"/>
      <w:r w:rsidRPr="005D3F1E">
        <w:rPr>
          <w:sz w:val="21"/>
        </w:rPr>
        <w:t xml:space="preserve"> = true;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 xml:space="preserve"> = PCI8620.PCI8620_CreateDevice(0);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</w:t>
      </w:r>
      <w:proofErr w:type="spellStart"/>
      <w:r w:rsidRPr="005D3F1E">
        <w:rPr>
          <w:sz w:val="21"/>
        </w:rPr>
        <w:t>ReleaseDevice_Click</w:t>
      </w:r>
      <w:proofErr w:type="spellEnd"/>
      <w:r w:rsidRPr="005D3F1E">
        <w:rPr>
          <w:sz w:val="21"/>
        </w:rPr>
        <w:t xml:space="preserve">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</w:t>
      </w:r>
      <w:proofErr w:type="spellStart"/>
      <w:r w:rsidRPr="005D3F1E">
        <w:rPr>
          <w:sz w:val="21"/>
        </w:rPr>
        <w:t>textBox_P_TextChanged</w:t>
      </w:r>
      <w:proofErr w:type="spellEnd"/>
      <w:r w:rsidRPr="005D3F1E">
        <w:rPr>
          <w:sz w:val="21"/>
        </w:rPr>
        <w:t xml:space="preserve">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label7_Click(object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Default="005D3F1E" w:rsidP="005D3F1E">
      <w:pPr>
        <w:spacing w:line="180" w:lineRule="atLeast"/>
        <w:ind w:firstLine="420"/>
        <w:rPr>
          <w:sz w:val="21"/>
        </w:rPr>
        <w:sectPr w:rsidR="005D3F1E" w:rsidSect="005D3F1E">
          <w:type w:val="continuous"/>
          <w:pgSz w:w="11906" w:h="16838" w:code="9"/>
          <w:pgMar w:top="1134" w:right="1134" w:bottom="1134" w:left="1701" w:header="851" w:footer="992" w:gutter="0"/>
          <w:cols w:num="2" w:sep="1" w:space="425"/>
          <w:titlePg/>
          <w:docGrid w:type="lines" w:linePitch="312"/>
        </w:sectPr>
      </w:pPr>
      <w:r>
        <w:rPr>
          <w:sz w:val="21"/>
        </w:rPr>
        <w:t xml:space="preserve">  </w:t>
      </w:r>
    </w:p>
    <w:p w:rsidR="005D3F1E" w:rsidRDefault="005D3F1E" w:rsidP="005D3F1E">
      <w:pPr>
        <w:spacing w:line="180" w:lineRule="atLeast"/>
        <w:ind w:firstLineChars="0" w:firstLine="0"/>
        <w:rPr>
          <w:sz w:val="21"/>
        </w:rPr>
        <w:sectPr w:rsidR="005D3F1E" w:rsidSect="005D3F1E">
          <w:type w:val="continuous"/>
          <w:pgSz w:w="11906" w:h="16838" w:code="9"/>
          <w:pgMar w:top="1134" w:right="1134" w:bottom="1134" w:left="1701" w:header="851" w:footer="992" w:gutter="0"/>
          <w:cols w:num="2" w:sep="1" w:space="425"/>
          <w:titlePg/>
          <w:docGrid w:type="lines" w:linePitch="312"/>
        </w:sectPr>
      </w:pPr>
      <w:r w:rsidRPr="005D3F1E">
        <w:rPr>
          <w:sz w:val="21"/>
        </w:rPr>
        <w:lastRenderedPageBreak/>
        <w:t xml:space="preserve">  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label6_Click(object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label5_Click(object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Form1_FormClosing(object sender, </w:t>
      </w:r>
      <w:proofErr w:type="spellStart"/>
      <w:r w:rsidRPr="005D3F1E">
        <w:rPr>
          <w:sz w:val="21"/>
        </w:rPr>
        <w:t>FormClosingEventArgs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>
        <w:rPr>
          <w:sz w:val="21"/>
        </w:rPr>
        <w:t xml:space="preserve">   </w:t>
      </w:r>
      <w:r w:rsidRPr="005D3F1E">
        <w:rPr>
          <w:sz w:val="21"/>
        </w:rPr>
        <w:t>PCI8620.PCI8620_ReleaseDevice(</w:t>
      </w:r>
      <w:proofErr w:type="spellStart"/>
      <w:r w:rsidRPr="005D3F1E">
        <w:rPr>
          <w:sz w:val="21"/>
        </w:rPr>
        <w:t>hDevice</w:t>
      </w:r>
      <w:proofErr w:type="spellEnd"/>
      <w:r w:rsidRPr="005D3F1E">
        <w:rPr>
          <w:sz w:val="21"/>
        </w:rPr>
        <w:t>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    USB7266.USB7266_CloseDevice(0);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private void </w:t>
      </w:r>
      <w:proofErr w:type="spellStart"/>
      <w:r w:rsidRPr="005D3F1E">
        <w:rPr>
          <w:sz w:val="21"/>
        </w:rPr>
        <w:t>textBox_Posotion_TextChanged</w:t>
      </w:r>
      <w:proofErr w:type="spellEnd"/>
      <w:r w:rsidRPr="005D3F1E">
        <w:rPr>
          <w:sz w:val="21"/>
        </w:rPr>
        <w:t xml:space="preserve">(object sender, </w:t>
      </w:r>
      <w:proofErr w:type="spellStart"/>
      <w:r w:rsidRPr="005D3F1E">
        <w:rPr>
          <w:sz w:val="21"/>
        </w:rPr>
        <w:t>EventArgs</w:t>
      </w:r>
      <w:proofErr w:type="spellEnd"/>
      <w:r w:rsidRPr="005D3F1E">
        <w:rPr>
          <w:sz w:val="21"/>
        </w:rPr>
        <w:t xml:space="preserve"> e)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>
        <w:rPr>
          <w:sz w:val="21"/>
        </w:rPr>
        <w:t xml:space="preserve">  {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 xml:space="preserve">  }</w:t>
      </w:r>
    </w:p>
    <w:p w:rsidR="005D3F1E" w:rsidRPr="005D3F1E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}</w:t>
      </w:r>
    </w:p>
    <w:p w:rsidR="009A4020" w:rsidRDefault="005D3F1E" w:rsidP="005D3F1E">
      <w:pPr>
        <w:spacing w:line="180" w:lineRule="atLeast"/>
        <w:ind w:firstLine="420"/>
        <w:rPr>
          <w:sz w:val="21"/>
        </w:rPr>
      </w:pPr>
      <w:r w:rsidRPr="005D3F1E">
        <w:rPr>
          <w:sz w:val="21"/>
        </w:rPr>
        <w:t>}</w:t>
      </w:r>
    </w:p>
    <w:p w:rsidR="005D3F1E" w:rsidRDefault="005D3F1E" w:rsidP="005D3F1E">
      <w:pPr>
        <w:spacing w:line="180" w:lineRule="atLeast"/>
        <w:ind w:firstLine="420"/>
        <w:rPr>
          <w:sz w:val="21"/>
        </w:rPr>
      </w:pPr>
    </w:p>
    <w:p w:rsidR="005D3F1E" w:rsidRDefault="005D3F1E" w:rsidP="005D3F1E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）运行程序，改变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t>I</w:t>
      </w:r>
      <w:r>
        <w:rPr>
          <w:rFonts w:hint="eastAsia"/>
        </w:rPr>
        <w:t>、</w:t>
      </w:r>
      <w:r>
        <w:t>D</w:t>
      </w:r>
      <w:r>
        <w:rPr>
          <w:rFonts w:hint="eastAsia"/>
        </w:rPr>
        <w:t>各环节系数进行实验，截图记录输出图像，分析各图像差异，探究各个环节的作用及系数改变对系统的影响。</w:t>
      </w:r>
    </w:p>
    <w:p w:rsidR="005D3F1E" w:rsidRDefault="005D3F1E" w:rsidP="005D3F1E">
      <w:pPr>
        <w:pStyle w:val="3"/>
      </w:pPr>
      <w:r>
        <w:rPr>
          <w:rFonts w:hint="eastAsia"/>
        </w:rPr>
        <w:t>4.</w:t>
      </w:r>
      <w:r w:rsidR="007A502B">
        <w:rPr>
          <w:rFonts w:hint="eastAsia"/>
        </w:rPr>
        <w:t>分析实验数据</w:t>
      </w:r>
    </w:p>
    <w:p w:rsidR="007A502B" w:rsidRDefault="00E57037" w:rsidP="00827125">
      <w:pPr>
        <w:ind w:firstLineChars="0" w:firstLine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5pt;height:143.05pt">
            <v:imagedata r:id="rId14" o:title="p1"/>
          </v:shape>
        </w:pict>
      </w:r>
      <w:r>
        <w:pict>
          <v:shape id="_x0000_i1026" type="#_x0000_t75" style="width:221.6pt;height:144.45pt">
            <v:imagedata r:id="rId15" o:title="p2"/>
          </v:shape>
        </w:pict>
      </w:r>
      <w:r>
        <w:pict>
          <v:shape id="_x0000_i1027" type="#_x0000_t75" style="width:216.45pt;height:140.75pt">
            <v:imagedata r:id="rId16" o:title="p3"/>
          </v:shape>
        </w:pict>
      </w:r>
      <w:r w:rsidR="00827125">
        <w:t xml:space="preserve">  </w:t>
      </w:r>
      <w:r>
        <w:pict>
          <v:shape id="_x0000_i1028" type="#_x0000_t75" style="width:216.45pt;height:141.2pt">
            <v:imagedata r:id="rId17" o:title="p4"/>
          </v:shape>
        </w:pict>
      </w:r>
    </w:p>
    <w:p w:rsidR="00827125" w:rsidRDefault="00827125" w:rsidP="00827125">
      <w:pPr>
        <w:ind w:firstLineChars="0" w:firstLine="0"/>
      </w:pPr>
      <w:r>
        <w:rPr>
          <w:noProof/>
        </w:rPr>
        <w:lastRenderedPageBreak/>
        <w:drawing>
          <wp:inline distT="0" distB="0" distL="0" distR="0">
            <wp:extent cx="2795286" cy="1846472"/>
            <wp:effectExtent l="0" t="0" r="508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10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5786" cy="186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125" w:rsidRDefault="00827125" w:rsidP="00827125">
      <w:pPr>
        <w:ind w:firstLine="480"/>
      </w:pPr>
      <w:r>
        <w:rPr>
          <w:rFonts w:hint="eastAsia"/>
        </w:rPr>
        <w:t>由上图可知，随着</w:t>
      </w:r>
      <w:r>
        <w:rPr>
          <w:rFonts w:hint="eastAsia"/>
        </w:rPr>
        <w:t>P</w:t>
      </w:r>
      <w:r>
        <w:rPr>
          <w:rFonts w:hint="eastAsia"/>
        </w:rPr>
        <w:t>的增大，稳态误差越来越小；当</w:t>
      </w:r>
      <w:r>
        <w:rPr>
          <w:rFonts w:hint="eastAsia"/>
        </w:rPr>
        <w:t>P</w:t>
      </w:r>
      <w:r>
        <w:rPr>
          <w:rFonts w:hint="eastAsia"/>
        </w:rPr>
        <w:t>值过大时，系统相应出现震荡。</w:t>
      </w:r>
    </w:p>
    <w:p w:rsidR="00827125" w:rsidRDefault="00E57037" w:rsidP="00827125">
      <w:pPr>
        <w:ind w:firstLineChars="0" w:firstLine="0"/>
      </w:pPr>
      <w:r>
        <w:pict>
          <v:shape id="_x0000_i1029" type="#_x0000_t75" style="width:225.35pt;height:147.25pt">
            <v:imagedata r:id="rId19" o:title="p4_i0"/>
          </v:shape>
        </w:pict>
      </w:r>
      <w:r>
        <w:pict>
          <v:shape id="_x0000_i1030" type="#_x0000_t75" style="width:224.4pt;height:146.8pt">
            <v:imagedata r:id="rId20" o:title="p4_i0"/>
          </v:shape>
        </w:pict>
      </w:r>
      <w:r>
        <w:pict>
          <v:shape id="_x0000_i1031" type="#_x0000_t75" style="width:224.9pt;height:146.35pt">
            <v:imagedata r:id="rId21" o:title="p4_i0"/>
          </v:shape>
        </w:pict>
      </w:r>
      <w:r>
        <w:pict>
          <v:shape id="_x0000_i1032" type="#_x0000_t75" style="width:224.4pt;height:147.75pt">
            <v:imagedata r:id="rId22" o:title="p4_i0"/>
          </v:shape>
        </w:pict>
      </w:r>
      <w:r>
        <w:pict>
          <v:shape id="_x0000_i1033" type="#_x0000_t75" style="width:224.9pt;height:147.75pt">
            <v:imagedata r:id="rId23" o:title="p4_i1"/>
          </v:shape>
        </w:pict>
      </w:r>
    </w:p>
    <w:p w:rsidR="00503366" w:rsidRDefault="00503366" w:rsidP="00D743BE">
      <w:pPr>
        <w:ind w:firstLine="480"/>
      </w:pPr>
      <w:r>
        <w:rPr>
          <w:rFonts w:hint="eastAsia"/>
        </w:rPr>
        <w:t>加入适当的积分</w:t>
      </w:r>
      <w:r>
        <w:rPr>
          <w:rFonts w:hint="eastAsia"/>
        </w:rPr>
        <w:t>I</w:t>
      </w:r>
      <w:r>
        <w:rPr>
          <w:rFonts w:hint="eastAsia"/>
        </w:rPr>
        <w:t>控制，使系统稳态误差进一步减小，系统进入时间基本不变。</w:t>
      </w:r>
    </w:p>
    <w:p w:rsidR="00503366" w:rsidRDefault="00E57037" w:rsidP="00827125">
      <w:pPr>
        <w:ind w:firstLineChars="0" w:firstLine="0"/>
      </w:pPr>
      <w:r>
        <w:lastRenderedPageBreak/>
        <w:pict>
          <v:shape id="_x0000_i1034" type="#_x0000_t75" style="width:218.35pt;height:150.1pt">
            <v:imagedata r:id="rId24" o:title="p4_i0.1d0"/>
          </v:shape>
        </w:pict>
      </w:r>
      <w:r>
        <w:pict>
          <v:shape id="_x0000_i1035" type="#_x0000_t75" style="width:231.9pt;height:151pt">
            <v:imagedata r:id="rId25" o:title="p4_i0.1d0"/>
          </v:shape>
        </w:pict>
      </w:r>
      <w:r>
        <w:pict>
          <v:shape id="_x0000_i1036" type="#_x0000_t75" style="width:224.9pt;height:144.45pt">
            <v:imagedata r:id="rId26" o:title="p4_i0.1d0"/>
          </v:shape>
        </w:pict>
      </w:r>
      <w:r>
        <w:pict>
          <v:shape id="_x0000_i1037" type="#_x0000_t75" style="width:224.9pt;height:146.8pt">
            <v:imagedata r:id="rId27" o:title="p4_i0.1d0"/>
          </v:shape>
        </w:pict>
      </w:r>
      <w:r>
        <w:pict>
          <v:shape id="_x0000_i1038" type="#_x0000_t75" style="width:217.85pt;height:148.7pt">
            <v:imagedata r:id="rId28" o:title="p4_i0.1d0"/>
          </v:shape>
        </w:pict>
      </w:r>
      <w:r w:rsidR="00503366">
        <w:t xml:space="preserve"> </w:t>
      </w:r>
      <w:r w:rsidR="00503366">
        <w:rPr>
          <w:rFonts w:hint="eastAsia"/>
          <w:noProof/>
        </w:rPr>
        <w:drawing>
          <wp:inline distT="0" distB="0" distL="0" distR="0">
            <wp:extent cx="2853160" cy="1864980"/>
            <wp:effectExtent l="0" t="0" r="4445" b="2540"/>
            <wp:docPr id="4" name="图片 4" descr="C:\Users\林建安\AppData\Local\Microsoft\Windows\INetCache\Content.Word\p4_i2d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林建安\AppData\Local\Microsoft\Windows\INetCache\Content.Word\p4_i2d1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59" cy="1877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366" w:rsidRDefault="00503366" w:rsidP="00D743BE">
      <w:pPr>
        <w:ind w:firstLine="480"/>
      </w:pPr>
      <w:r>
        <w:rPr>
          <w:rFonts w:hint="eastAsia"/>
        </w:rPr>
        <w:t>加入适当的微分</w:t>
      </w:r>
      <w:r>
        <w:rPr>
          <w:rFonts w:hint="eastAsia"/>
        </w:rPr>
        <w:t>D</w:t>
      </w:r>
      <w:r>
        <w:rPr>
          <w:rFonts w:hint="eastAsia"/>
        </w:rPr>
        <w:t>控制，系统进入稳态时间大大减小。</w:t>
      </w:r>
      <w:r w:rsidR="00D743BE">
        <w:rPr>
          <w:rFonts w:hint="eastAsia"/>
        </w:rPr>
        <w:t>当微分</w:t>
      </w:r>
      <w:r w:rsidR="00D743BE">
        <w:rPr>
          <w:rFonts w:hint="eastAsia"/>
        </w:rPr>
        <w:t>D</w:t>
      </w:r>
      <w:r w:rsidR="00D743BE">
        <w:rPr>
          <w:rFonts w:hint="eastAsia"/>
        </w:rPr>
        <w:t>系数过大时，系统会出现震荡。</w:t>
      </w:r>
    </w:p>
    <w:p w:rsidR="00827125" w:rsidRDefault="00D743BE" w:rsidP="00D743BE">
      <w:pPr>
        <w:pStyle w:val="3"/>
      </w:pPr>
      <w:r>
        <w:rPr>
          <w:rFonts w:hint="eastAsia"/>
        </w:rPr>
        <w:t>5.</w:t>
      </w:r>
      <w:r>
        <w:rPr>
          <w:rFonts w:hint="eastAsia"/>
        </w:rPr>
        <w:t>思考题</w:t>
      </w:r>
    </w:p>
    <w:p w:rsidR="00D743BE" w:rsidRDefault="00D743BE" w:rsidP="00D743BE">
      <w:pPr>
        <w:ind w:firstLine="480"/>
      </w:pPr>
      <w:r>
        <w:rPr>
          <w:rFonts w:hint="eastAsia"/>
        </w:rPr>
        <w:t>1.</w:t>
      </w:r>
      <w:r>
        <w:t>PID</w:t>
      </w:r>
      <w:r>
        <w:rPr>
          <w:rFonts w:hint="eastAsia"/>
        </w:rPr>
        <w:t>控制中各环节的作用是什么？</w:t>
      </w:r>
    </w:p>
    <w:p w:rsidR="00D743BE" w:rsidRDefault="00D743BE" w:rsidP="00D743BE">
      <w:pPr>
        <w:ind w:firstLine="480"/>
      </w:pPr>
      <w:r>
        <w:rPr>
          <w:rFonts w:hint="eastAsia"/>
        </w:rPr>
        <w:t>P</w:t>
      </w:r>
      <w:r>
        <w:rPr>
          <w:rFonts w:hint="eastAsia"/>
        </w:rPr>
        <w:t>：比例环节，调节系统增益，根据当前的系统误差进行</w:t>
      </w:r>
      <w:r w:rsidR="00FC26E6">
        <w:rPr>
          <w:rFonts w:hint="eastAsia"/>
        </w:rPr>
        <w:t>调节，加快响应速度，减小偏差。</w:t>
      </w:r>
    </w:p>
    <w:p w:rsidR="00FC26E6" w:rsidRDefault="00D743BE" w:rsidP="00D743BE">
      <w:pPr>
        <w:ind w:firstLine="480"/>
      </w:pPr>
      <w:r>
        <w:rPr>
          <w:rFonts w:hint="eastAsia"/>
        </w:rPr>
        <w:t>I</w:t>
      </w:r>
      <w:r>
        <w:rPr>
          <w:rFonts w:hint="eastAsia"/>
        </w:rPr>
        <w:t>：积分环节，消除稳态误差，根据系统的历史误差进行调节，</w:t>
      </w:r>
      <w:r w:rsidR="00FC26E6">
        <w:rPr>
          <w:rFonts w:hint="eastAsia"/>
        </w:rPr>
        <w:t>但会带来相位滞后，使系统稳定性变差。</w:t>
      </w:r>
    </w:p>
    <w:p w:rsidR="00D743BE" w:rsidRDefault="00FC26E6" w:rsidP="00D743BE">
      <w:pPr>
        <w:ind w:firstLine="480"/>
      </w:pPr>
      <w:r>
        <w:rPr>
          <w:rFonts w:hint="eastAsia"/>
        </w:rPr>
        <w:t>D</w:t>
      </w:r>
      <w:r>
        <w:rPr>
          <w:rFonts w:hint="eastAsia"/>
        </w:rPr>
        <w:t>：微分环节，加快调节速度，根据系统误差的变化趋势进行调节，能改善调节过程的动态特性。</w:t>
      </w:r>
    </w:p>
    <w:p w:rsidR="00FC26E6" w:rsidRDefault="00FC26E6" w:rsidP="00D743BE">
      <w:pPr>
        <w:ind w:firstLine="480"/>
      </w:pPr>
      <w:r>
        <w:rPr>
          <w:rFonts w:hint="eastAsia"/>
        </w:rPr>
        <w:t>2.</w:t>
      </w:r>
      <w:r w:rsidRPr="00FC26E6">
        <w:t xml:space="preserve"> </w:t>
      </w:r>
      <w:r>
        <w:t>PID</w:t>
      </w:r>
      <w:r>
        <w:rPr>
          <w:rFonts w:hint="eastAsia"/>
        </w:rPr>
        <w:t>系数改变对系统有什么影响？</w:t>
      </w:r>
    </w:p>
    <w:p w:rsidR="00FC26E6" w:rsidRPr="00736F6E" w:rsidRDefault="00FC26E6" w:rsidP="00736F6E">
      <w:pPr>
        <w:ind w:firstLine="480"/>
      </w:pPr>
      <w:r>
        <w:rPr>
          <w:rFonts w:hint="eastAsia"/>
        </w:rPr>
        <w:lastRenderedPageBreak/>
        <w:t>适当增大系数</w:t>
      </w:r>
      <w:r>
        <w:rPr>
          <w:rFonts w:hint="eastAsia"/>
        </w:rPr>
        <w:t>P</w:t>
      </w:r>
      <w:r>
        <w:rPr>
          <w:rFonts w:hint="eastAsia"/>
        </w:rPr>
        <w:t>，可以加快响应速度，减小偏差。</w:t>
      </w:r>
      <w:r w:rsidR="00736F6E">
        <w:rPr>
          <w:rFonts w:hint="eastAsia"/>
        </w:rPr>
        <w:t>P</w:t>
      </w:r>
      <w:r w:rsidR="00736F6E">
        <w:rPr>
          <w:rFonts w:hint="eastAsia"/>
        </w:rPr>
        <w:t>过大时会使系统不稳定；</w:t>
      </w:r>
      <w:r w:rsidR="00736F6E">
        <w:rPr>
          <w:rFonts w:hint="eastAsia"/>
        </w:rPr>
        <w:t xml:space="preserve"> I</w:t>
      </w:r>
      <w:r w:rsidR="00736F6E">
        <w:rPr>
          <w:rFonts w:hint="eastAsia"/>
        </w:rPr>
        <w:t>的引入，有利于消除稳态误差，但会带来相位滞后，使系统稳定性变差。</w:t>
      </w:r>
      <w:r w:rsidR="005D439B">
        <w:rPr>
          <w:rFonts w:hint="eastAsia"/>
        </w:rPr>
        <w:t>在一定范围内改变</w:t>
      </w:r>
      <w:r w:rsidR="005D439B">
        <w:rPr>
          <w:rFonts w:hint="eastAsia"/>
        </w:rPr>
        <w:t>I</w:t>
      </w:r>
      <w:r w:rsidR="005D439B">
        <w:rPr>
          <w:rFonts w:hint="eastAsia"/>
        </w:rPr>
        <w:t>值对系统影响不大；</w:t>
      </w:r>
      <w:r w:rsidR="005D439B">
        <w:rPr>
          <w:rFonts w:hint="eastAsia"/>
        </w:rPr>
        <w:t>D</w:t>
      </w:r>
      <w:r w:rsidR="005D439B">
        <w:rPr>
          <w:rFonts w:hint="eastAsia"/>
        </w:rPr>
        <w:t>的引入，有利于加快调节速度，减小超调，在一定范围内改变</w:t>
      </w:r>
      <w:r w:rsidR="005D439B">
        <w:rPr>
          <w:rFonts w:hint="eastAsia"/>
        </w:rPr>
        <w:t>D</w:t>
      </w:r>
      <w:r w:rsidR="005D439B">
        <w:rPr>
          <w:rFonts w:hint="eastAsia"/>
        </w:rPr>
        <w:t>值对系统影响不大，</w:t>
      </w:r>
      <w:r w:rsidR="005D439B">
        <w:rPr>
          <w:rFonts w:hint="eastAsia"/>
        </w:rPr>
        <w:t>D</w:t>
      </w:r>
      <w:r w:rsidR="005D439B">
        <w:rPr>
          <w:rFonts w:hint="eastAsia"/>
        </w:rPr>
        <w:t>过大时，系统不稳定。</w:t>
      </w:r>
    </w:p>
    <w:p w:rsidR="00FC26E6" w:rsidRPr="00D743BE" w:rsidRDefault="00FC26E6" w:rsidP="00D743BE">
      <w:pPr>
        <w:ind w:firstLine="480"/>
      </w:pPr>
    </w:p>
    <w:sectPr w:rsidR="00FC26E6" w:rsidRPr="00D743BE" w:rsidSect="005D3F1E">
      <w:type w:val="continuous"/>
      <w:pgSz w:w="11906" w:h="16838" w:code="9"/>
      <w:pgMar w:top="1134" w:right="1134" w:bottom="1134" w:left="1701" w:header="851" w:footer="992" w:gutter="0"/>
      <w:cols w:sep="1" w:space="241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BE3" w:rsidRDefault="00E93BE3">
      <w:pPr>
        <w:spacing w:line="240" w:lineRule="auto"/>
        <w:ind w:firstLine="480"/>
      </w:pPr>
      <w:r>
        <w:separator/>
      </w:r>
    </w:p>
  </w:endnote>
  <w:endnote w:type="continuationSeparator" w:id="0">
    <w:p w:rsidR="00E93BE3" w:rsidRDefault="00E93BE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D3" w:rsidRDefault="00E93BE3" w:rsidP="00086079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D3" w:rsidRDefault="00E93BE3" w:rsidP="00086079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D3" w:rsidRDefault="00E93BE3" w:rsidP="00086079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BE3" w:rsidRDefault="00E93BE3">
      <w:pPr>
        <w:spacing w:line="240" w:lineRule="auto"/>
        <w:ind w:firstLine="480"/>
      </w:pPr>
      <w:r>
        <w:separator/>
      </w:r>
    </w:p>
  </w:footnote>
  <w:footnote w:type="continuationSeparator" w:id="0">
    <w:p w:rsidR="00E93BE3" w:rsidRDefault="00E93BE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D3" w:rsidRDefault="00E93BE3" w:rsidP="00086079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D3" w:rsidRPr="00171436" w:rsidRDefault="005D439B" w:rsidP="00171436">
    <w:pPr>
      <w:pStyle w:val="a4"/>
      <w:pBdr>
        <w:bottom w:val="single" w:sz="4" w:space="1" w:color="auto"/>
      </w:pBdr>
      <w:spacing w:before="120" w:after="120"/>
      <w:rPr>
        <w:sz w:val="21"/>
        <w:szCs w:val="21"/>
      </w:rPr>
    </w:pPr>
    <w:r>
      <w:rPr>
        <w:rFonts w:hint="eastAsia"/>
        <w:sz w:val="21"/>
        <w:szCs w:val="21"/>
      </w:rPr>
      <w:t>机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电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系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统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控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制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基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础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实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验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报</w:t>
    </w:r>
    <w:r>
      <w:rPr>
        <w:rFonts w:hint="eastAsia"/>
        <w:sz w:val="21"/>
        <w:szCs w:val="21"/>
      </w:rPr>
      <w:t xml:space="preserve"> </w:t>
    </w:r>
    <w:r w:rsidRPr="00171436">
      <w:rPr>
        <w:rFonts w:hint="eastAsia"/>
        <w:sz w:val="21"/>
        <w:szCs w:val="21"/>
      </w:rPr>
      <w:t>告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FD3" w:rsidRDefault="00E93BE3" w:rsidP="00171436">
    <w:pPr>
      <w:pStyle w:val="a4"/>
      <w:pBdr>
        <w:bottom w:val="none" w:sz="0" w:space="0" w:color="auto"/>
      </w:pBdr>
      <w:spacing w:before="120"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54D"/>
    <w:rsid w:val="000A19D6"/>
    <w:rsid w:val="00251EA9"/>
    <w:rsid w:val="00277D14"/>
    <w:rsid w:val="002C7FEC"/>
    <w:rsid w:val="003A7DB1"/>
    <w:rsid w:val="003E5B24"/>
    <w:rsid w:val="005025D9"/>
    <w:rsid w:val="00503366"/>
    <w:rsid w:val="005D3F1E"/>
    <w:rsid w:val="005D439B"/>
    <w:rsid w:val="006B7454"/>
    <w:rsid w:val="00736F6E"/>
    <w:rsid w:val="007A502B"/>
    <w:rsid w:val="007D454D"/>
    <w:rsid w:val="00827125"/>
    <w:rsid w:val="008311E4"/>
    <w:rsid w:val="009A4020"/>
    <w:rsid w:val="00A42AD8"/>
    <w:rsid w:val="00C00683"/>
    <w:rsid w:val="00D743BE"/>
    <w:rsid w:val="00DE009E"/>
    <w:rsid w:val="00E57037"/>
    <w:rsid w:val="00E93BE3"/>
    <w:rsid w:val="00EB4E78"/>
    <w:rsid w:val="00FC26E6"/>
    <w:rsid w:val="00FE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9B323"/>
  <w15:chartTrackingRefBased/>
  <w15:docId w15:val="{A018A81A-8BBF-4479-8B17-89A395F8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C0E"/>
    <w:pPr>
      <w:widowControl w:val="0"/>
      <w:spacing w:line="300" w:lineRule="auto"/>
      <w:ind w:firstLineChars="200" w:firstLine="200"/>
      <w:jc w:val="both"/>
    </w:pPr>
    <w:rPr>
      <w:rFonts w:ascii="Times New Roman" w:eastAsia="宋体" w:hAnsi="Times New Roman"/>
      <w:kern w:val="2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rsid w:val="00C00683"/>
    <w:pPr>
      <w:keepNext/>
      <w:keepLines/>
      <w:spacing w:before="340" w:after="330"/>
      <w:ind w:firstLineChars="0" w:firstLine="0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00683"/>
    <w:pPr>
      <w:keepNext/>
      <w:keepLines/>
      <w:spacing w:before="260" w:after="260"/>
      <w:ind w:firstLineChars="0" w:firstLine="0"/>
      <w:outlineLvl w:val="1"/>
    </w:pPr>
    <w:rPr>
      <w:rFonts w:eastAsia="黑体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19D6"/>
    <w:pPr>
      <w:keepNext/>
      <w:keepLines/>
      <w:spacing w:line="240" w:lineRule="atLeast"/>
      <w:ind w:firstLineChars="0" w:firstLine="0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C00683"/>
    <w:rPr>
      <w:rFonts w:ascii="Times New Roman" w:eastAsia="黑体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C00683"/>
    <w:rPr>
      <w:rFonts w:ascii="Times New Roman" w:eastAsia="黑体" w:hAnsi="Times New Roman" w:cs="Times New Roman"/>
      <w:bCs/>
      <w:sz w:val="30"/>
      <w:szCs w:val="32"/>
    </w:rPr>
  </w:style>
  <w:style w:type="character" w:customStyle="1" w:styleId="30">
    <w:name w:val="标题 3 字符"/>
    <w:link w:val="3"/>
    <w:uiPriority w:val="9"/>
    <w:rsid w:val="000A19D6"/>
    <w:rPr>
      <w:rFonts w:ascii="Times New Roman" w:eastAsia="黑体" w:hAnsi="Times New Roman"/>
      <w:bCs/>
      <w:kern w:val="2"/>
      <w:sz w:val="28"/>
      <w:szCs w:val="32"/>
    </w:rPr>
  </w:style>
  <w:style w:type="table" w:styleId="a3">
    <w:name w:val="Table Grid"/>
    <w:basedOn w:val="a1"/>
    <w:uiPriority w:val="39"/>
    <w:rsid w:val="00EB4E78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1"/>
    <w:uiPriority w:val="99"/>
    <w:semiHidden/>
    <w:unhideWhenUsed/>
    <w:rsid w:val="007D4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50" w:before="50" w:afterLines="50" w:after="50" w:line="240" w:lineRule="auto"/>
      <w:ind w:firstLineChars="0" w:firstLine="0"/>
      <w:jc w:val="center"/>
    </w:pPr>
    <w:rPr>
      <w:rFonts w:ascii="Calibri" w:hAnsi="Calibri"/>
      <w:sz w:val="18"/>
      <w:szCs w:val="18"/>
    </w:rPr>
  </w:style>
  <w:style w:type="character" w:customStyle="1" w:styleId="a5">
    <w:name w:val="页眉 字符"/>
    <w:basedOn w:val="a0"/>
    <w:uiPriority w:val="99"/>
    <w:semiHidden/>
    <w:rsid w:val="007D454D"/>
    <w:rPr>
      <w:rFonts w:ascii="Times New Roman" w:eastAsia="宋体" w:hAnsi="Times New Roman"/>
      <w:kern w:val="2"/>
      <w:sz w:val="18"/>
      <w:szCs w:val="18"/>
    </w:rPr>
  </w:style>
  <w:style w:type="character" w:customStyle="1" w:styleId="11">
    <w:name w:val="页眉 字符1"/>
    <w:link w:val="a4"/>
    <w:uiPriority w:val="99"/>
    <w:semiHidden/>
    <w:rsid w:val="007D454D"/>
    <w:rPr>
      <w:rFonts w:ascii="Calibri" w:eastAsia="宋体" w:hAnsi="Calibri"/>
      <w:kern w:val="2"/>
      <w:sz w:val="18"/>
      <w:szCs w:val="18"/>
    </w:rPr>
  </w:style>
  <w:style w:type="paragraph" w:styleId="a6">
    <w:name w:val="footer"/>
    <w:basedOn w:val="a"/>
    <w:link w:val="12"/>
    <w:uiPriority w:val="99"/>
    <w:semiHidden/>
    <w:unhideWhenUsed/>
    <w:rsid w:val="007D454D"/>
    <w:pPr>
      <w:tabs>
        <w:tab w:val="center" w:pos="4153"/>
        <w:tab w:val="right" w:pos="8306"/>
      </w:tabs>
      <w:snapToGrid w:val="0"/>
      <w:spacing w:beforeLines="50" w:before="50" w:afterLines="50" w:after="50" w:line="240" w:lineRule="auto"/>
      <w:ind w:firstLineChars="0" w:firstLine="0"/>
      <w:jc w:val="left"/>
    </w:pPr>
    <w:rPr>
      <w:rFonts w:ascii="Calibri" w:hAnsi="Calibri"/>
      <w:sz w:val="18"/>
      <w:szCs w:val="18"/>
    </w:rPr>
  </w:style>
  <w:style w:type="character" w:customStyle="1" w:styleId="a7">
    <w:name w:val="页脚 字符"/>
    <w:basedOn w:val="a0"/>
    <w:uiPriority w:val="99"/>
    <w:semiHidden/>
    <w:rsid w:val="007D454D"/>
    <w:rPr>
      <w:rFonts w:ascii="Times New Roman" w:eastAsia="宋体" w:hAnsi="Times New Roman"/>
      <w:kern w:val="2"/>
      <w:sz w:val="18"/>
      <w:szCs w:val="18"/>
    </w:rPr>
  </w:style>
  <w:style w:type="character" w:customStyle="1" w:styleId="12">
    <w:name w:val="页脚 字符1"/>
    <w:link w:val="a6"/>
    <w:uiPriority w:val="99"/>
    <w:semiHidden/>
    <w:rsid w:val="007D454D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519;&#24314;&#23433;\Documents\&#33258;&#23450;&#20041;%20Office%20&#27169;&#26495;\&#22823;&#20316;&#19994;&#36890;&#29992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大作业通用模板</Template>
  <TotalTime>0</TotalTime>
  <Pages>8</Pages>
  <Words>819</Words>
  <Characters>4672</Characters>
  <Application>Microsoft Office Word</Application>
  <DocSecurity>0</DocSecurity>
  <Lines>38</Lines>
  <Paragraphs>10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林建安</dc:creator>
  <cp:keywords/>
  <dc:description/>
  <cp:lastModifiedBy>哈工大网盘计划</cp:lastModifiedBy>
  <cp:revision>6</cp:revision>
  <dcterms:created xsi:type="dcterms:W3CDTF">2019-11-20T07:21:00Z</dcterms:created>
  <dcterms:modified xsi:type="dcterms:W3CDTF">2021-07-28T13:46:00Z</dcterms:modified>
</cp:coreProperties>
</file>